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2B851C" w14:textId="77777777" w:rsidR="00F55A8E" w:rsidRDefault="002373DD" w:rsidP="002373DD">
      <w:pPr>
        <w:jc w:val="center"/>
        <w:rPr>
          <w:rFonts w:ascii="Arial" w:hAnsi="Arial" w:cs="Arial"/>
          <w:sz w:val="32"/>
          <w:szCs w:val="32"/>
        </w:rPr>
      </w:pPr>
      <w:r w:rsidRPr="002373DD">
        <w:rPr>
          <w:rFonts w:ascii="Arial" w:hAnsi="Arial" w:cs="Arial"/>
          <w:sz w:val="32"/>
          <w:szCs w:val="32"/>
        </w:rPr>
        <w:t>Cotswold Radio Control Society</w:t>
      </w:r>
    </w:p>
    <w:p w14:paraId="359E32C1" w14:textId="77777777" w:rsidR="002373DD" w:rsidRDefault="002373DD" w:rsidP="002373DD">
      <w:pPr>
        <w:jc w:val="center"/>
        <w:rPr>
          <w:rFonts w:ascii="Arial" w:hAnsi="Arial" w:cs="Arial"/>
          <w:sz w:val="32"/>
          <w:szCs w:val="32"/>
        </w:rPr>
      </w:pPr>
    </w:p>
    <w:p w14:paraId="110DD6B4" w14:textId="2B6920C3" w:rsidR="002373DD" w:rsidRDefault="00CF4730" w:rsidP="002373DD">
      <w:pPr>
        <w:jc w:val="center"/>
        <w:rPr>
          <w:rFonts w:ascii="Arial" w:hAnsi="Arial" w:cs="Arial"/>
          <w:b/>
          <w:sz w:val="40"/>
          <w:szCs w:val="40"/>
        </w:rPr>
      </w:pPr>
      <w:r>
        <w:rPr>
          <w:rFonts w:ascii="Arial" w:hAnsi="Arial" w:cs="Arial"/>
          <w:b/>
          <w:sz w:val="40"/>
          <w:szCs w:val="40"/>
        </w:rPr>
        <w:t>Minutes:</w:t>
      </w:r>
      <w:r w:rsidR="001957F9">
        <w:rPr>
          <w:rFonts w:ascii="Arial" w:hAnsi="Arial" w:cs="Arial"/>
          <w:b/>
          <w:sz w:val="40"/>
          <w:szCs w:val="40"/>
        </w:rPr>
        <w:t xml:space="preserve"> </w:t>
      </w:r>
      <w:r w:rsidR="00AE0429">
        <w:rPr>
          <w:rFonts w:ascii="Arial" w:hAnsi="Arial" w:cs="Arial"/>
          <w:b/>
          <w:sz w:val="40"/>
          <w:szCs w:val="40"/>
        </w:rPr>
        <w:t xml:space="preserve">AGM, </w:t>
      </w:r>
      <w:r w:rsidR="007D5270">
        <w:rPr>
          <w:rFonts w:ascii="Arial" w:hAnsi="Arial" w:cs="Arial"/>
          <w:b/>
          <w:sz w:val="40"/>
          <w:szCs w:val="40"/>
        </w:rPr>
        <w:t>7’th</w:t>
      </w:r>
      <w:r w:rsidR="00742337">
        <w:rPr>
          <w:rFonts w:ascii="Arial" w:hAnsi="Arial" w:cs="Arial"/>
          <w:b/>
          <w:sz w:val="40"/>
          <w:szCs w:val="40"/>
        </w:rPr>
        <w:t xml:space="preserve"> November</w:t>
      </w:r>
      <w:r w:rsidR="003229C0">
        <w:rPr>
          <w:rFonts w:ascii="Arial" w:hAnsi="Arial" w:cs="Arial"/>
          <w:b/>
          <w:sz w:val="40"/>
          <w:szCs w:val="40"/>
        </w:rPr>
        <w:t>,</w:t>
      </w:r>
      <w:r w:rsidR="002251CE">
        <w:rPr>
          <w:rFonts w:ascii="Arial" w:hAnsi="Arial" w:cs="Arial"/>
          <w:b/>
          <w:sz w:val="40"/>
          <w:szCs w:val="40"/>
        </w:rPr>
        <w:t xml:space="preserve"> 201</w:t>
      </w:r>
      <w:r w:rsidR="007D5270">
        <w:rPr>
          <w:rFonts w:ascii="Arial" w:hAnsi="Arial" w:cs="Arial"/>
          <w:b/>
          <w:sz w:val="40"/>
          <w:szCs w:val="40"/>
        </w:rPr>
        <w:t>9</w:t>
      </w:r>
    </w:p>
    <w:p w14:paraId="5AF280E5" w14:textId="77777777" w:rsidR="002373DD" w:rsidRDefault="002373DD" w:rsidP="002373DD">
      <w:pPr>
        <w:jc w:val="center"/>
        <w:rPr>
          <w:rFonts w:ascii="Arial" w:hAnsi="Arial" w:cs="Arial"/>
          <w:b/>
          <w:sz w:val="40"/>
          <w:szCs w:val="40"/>
        </w:rPr>
      </w:pPr>
    </w:p>
    <w:p w14:paraId="295AA41E" w14:textId="14F5F48A" w:rsidR="00CF4730" w:rsidRDefault="00742337" w:rsidP="002373DD">
      <w:pPr>
        <w:jc w:val="center"/>
        <w:rPr>
          <w:rFonts w:ascii="Arial" w:hAnsi="Arial" w:cs="Arial"/>
        </w:rPr>
      </w:pPr>
      <w:r>
        <w:rPr>
          <w:rFonts w:ascii="Arial" w:hAnsi="Arial" w:cs="Arial"/>
        </w:rPr>
        <w:t>Aston Down</w:t>
      </w:r>
      <w:r w:rsidR="00CF4730">
        <w:rPr>
          <w:rFonts w:ascii="Arial" w:hAnsi="Arial" w:cs="Arial"/>
        </w:rPr>
        <w:t xml:space="preserve"> </w:t>
      </w:r>
    </w:p>
    <w:p w14:paraId="6D8FF708" w14:textId="1556DAC2" w:rsidR="002373DD" w:rsidRPr="009C0818" w:rsidRDefault="00AB035D" w:rsidP="002373DD">
      <w:pPr>
        <w:jc w:val="center"/>
        <w:rPr>
          <w:rFonts w:ascii="Arial" w:hAnsi="Arial" w:cs="Arial"/>
        </w:rPr>
      </w:pPr>
      <w:r w:rsidRPr="009C0818">
        <w:rPr>
          <w:rFonts w:ascii="Arial" w:hAnsi="Arial" w:cs="Arial"/>
        </w:rPr>
        <w:t>Meeting at 20.00</w:t>
      </w:r>
      <w:r w:rsidR="002373DD" w:rsidRPr="009C0818">
        <w:rPr>
          <w:rFonts w:ascii="Arial" w:hAnsi="Arial" w:cs="Arial"/>
        </w:rPr>
        <w:t xml:space="preserve"> hrs.</w:t>
      </w:r>
    </w:p>
    <w:p w14:paraId="4704DD8D" w14:textId="77777777" w:rsidR="002373DD" w:rsidRPr="009C0818" w:rsidRDefault="002373DD" w:rsidP="002373DD">
      <w:pPr>
        <w:jc w:val="center"/>
        <w:rPr>
          <w:rFonts w:ascii="Arial" w:hAnsi="Arial" w:cs="Arial"/>
        </w:rPr>
      </w:pPr>
    </w:p>
    <w:p w14:paraId="20B43694" w14:textId="77777777" w:rsidR="002373DD" w:rsidRPr="009C0818" w:rsidRDefault="002373DD" w:rsidP="002373DD">
      <w:pPr>
        <w:jc w:val="center"/>
        <w:rPr>
          <w:rFonts w:ascii="Arial" w:hAnsi="Arial" w:cs="Arial"/>
        </w:rPr>
      </w:pPr>
    </w:p>
    <w:p w14:paraId="5F58A0F9" w14:textId="6FE742F5" w:rsidR="00742337" w:rsidRPr="009C0818" w:rsidRDefault="002373DD" w:rsidP="00742337">
      <w:pPr>
        <w:rPr>
          <w:rFonts w:ascii="Arial" w:hAnsi="Arial" w:cs="Arial"/>
        </w:rPr>
      </w:pPr>
      <w:r w:rsidRPr="009C0818">
        <w:rPr>
          <w:rFonts w:ascii="Arial" w:hAnsi="Arial" w:cs="Arial"/>
        </w:rPr>
        <w:t xml:space="preserve">Present:  </w:t>
      </w:r>
      <w:r w:rsidR="007D5270">
        <w:rPr>
          <w:rFonts w:ascii="Arial" w:hAnsi="Arial" w:cs="Arial"/>
        </w:rPr>
        <w:t xml:space="preserve">Committee Members: </w:t>
      </w:r>
      <w:r w:rsidR="00A86C84">
        <w:rPr>
          <w:rFonts w:ascii="Arial" w:hAnsi="Arial" w:cs="Arial"/>
        </w:rPr>
        <w:t xml:space="preserve">Jon Parker (Chair); </w:t>
      </w:r>
      <w:r w:rsidR="00CF4730">
        <w:rPr>
          <w:rFonts w:ascii="Arial" w:hAnsi="Arial" w:cs="Arial"/>
        </w:rPr>
        <w:t>Bob Maltby</w:t>
      </w:r>
      <w:r w:rsidRPr="009C0818">
        <w:rPr>
          <w:rFonts w:ascii="Arial" w:hAnsi="Arial" w:cs="Arial"/>
        </w:rPr>
        <w:t xml:space="preserve">; Terry Clarke; Gordon Bishop; </w:t>
      </w:r>
      <w:r w:rsidR="00DA19CB">
        <w:rPr>
          <w:rFonts w:ascii="Arial" w:hAnsi="Arial" w:cs="Arial"/>
        </w:rPr>
        <w:t>Ian Halliday</w:t>
      </w:r>
      <w:r w:rsidR="007D5270">
        <w:rPr>
          <w:rFonts w:ascii="Arial" w:hAnsi="Arial" w:cs="Arial"/>
        </w:rPr>
        <w:t>;</w:t>
      </w:r>
      <w:r w:rsidR="00960863" w:rsidRPr="009C0818">
        <w:rPr>
          <w:rFonts w:ascii="Arial" w:hAnsi="Arial" w:cs="Arial"/>
        </w:rPr>
        <w:t xml:space="preserve"> </w:t>
      </w:r>
      <w:r w:rsidR="00742337">
        <w:rPr>
          <w:rFonts w:ascii="Arial" w:hAnsi="Arial" w:cs="Arial"/>
        </w:rPr>
        <w:t>Doug Garland</w:t>
      </w:r>
      <w:r w:rsidR="007D5270">
        <w:rPr>
          <w:rFonts w:ascii="Arial" w:hAnsi="Arial" w:cs="Arial"/>
        </w:rPr>
        <w:t>;</w:t>
      </w:r>
      <w:r w:rsidR="00742337">
        <w:rPr>
          <w:rFonts w:ascii="Arial" w:hAnsi="Arial" w:cs="Arial"/>
        </w:rPr>
        <w:t xml:space="preserve"> Sid King</w:t>
      </w:r>
      <w:r w:rsidR="007D5270">
        <w:rPr>
          <w:rFonts w:ascii="Arial" w:hAnsi="Arial" w:cs="Arial"/>
        </w:rPr>
        <w:t xml:space="preserve">. 18 other members attended.  </w:t>
      </w:r>
    </w:p>
    <w:p w14:paraId="462E4A2C" w14:textId="6A8C9D68" w:rsidR="00C00115" w:rsidRDefault="00C00115" w:rsidP="002373DD">
      <w:pPr>
        <w:rPr>
          <w:rFonts w:ascii="Arial" w:hAnsi="Arial" w:cs="Arial"/>
        </w:rPr>
      </w:pPr>
    </w:p>
    <w:p w14:paraId="5666AB6A" w14:textId="0388AAF1" w:rsidR="002373DD" w:rsidRPr="009C0818" w:rsidRDefault="003229C0" w:rsidP="002373DD">
      <w:pPr>
        <w:rPr>
          <w:rFonts w:ascii="Arial" w:hAnsi="Arial" w:cs="Arial"/>
        </w:rPr>
      </w:pPr>
      <w:r>
        <w:rPr>
          <w:rFonts w:ascii="Arial" w:hAnsi="Arial" w:cs="Arial"/>
        </w:rPr>
        <w:t>Apologies:</w:t>
      </w:r>
      <w:r w:rsidR="00AE0429">
        <w:rPr>
          <w:rFonts w:ascii="Arial" w:hAnsi="Arial" w:cs="Arial"/>
        </w:rPr>
        <w:t xml:space="preserve"> </w:t>
      </w:r>
      <w:r w:rsidR="007D5270">
        <w:rPr>
          <w:rFonts w:ascii="Arial" w:hAnsi="Arial" w:cs="Arial"/>
        </w:rPr>
        <w:t>Paul Howie and Andrew Evans</w:t>
      </w:r>
    </w:p>
    <w:p w14:paraId="3BCAE157" w14:textId="77777777" w:rsidR="002373DD" w:rsidRPr="009C0818" w:rsidRDefault="002373DD" w:rsidP="002373DD">
      <w:pPr>
        <w:rPr>
          <w:rFonts w:ascii="Arial" w:hAnsi="Arial" w:cs="Arial"/>
        </w:rPr>
      </w:pPr>
    </w:p>
    <w:p w14:paraId="011407EF" w14:textId="57EA17C0" w:rsidR="007D5270" w:rsidRPr="007D5270" w:rsidRDefault="00A86C84" w:rsidP="00CA5E44">
      <w:pPr>
        <w:pStyle w:val="ListParagraph"/>
        <w:numPr>
          <w:ilvl w:val="0"/>
          <w:numId w:val="31"/>
        </w:numPr>
        <w:rPr>
          <w:rFonts w:ascii="Arial" w:hAnsi="Arial" w:cs="Arial"/>
          <w:b/>
        </w:rPr>
      </w:pPr>
      <w:r w:rsidRPr="00AE0429">
        <w:rPr>
          <w:rFonts w:ascii="Arial" w:hAnsi="Arial" w:cs="Arial"/>
          <w:b/>
        </w:rPr>
        <w:t xml:space="preserve">Minutes:   </w:t>
      </w:r>
      <w:r w:rsidR="00AE0429">
        <w:rPr>
          <w:rFonts w:ascii="Arial" w:hAnsi="Arial" w:cs="Arial"/>
        </w:rPr>
        <w:t xml:space="preserve">The </w:t>
      </w:r>
      <w:r w:rsidR="007D5270">
        <w:rPr>
          <w:rFonts w:ascii="Arial" w:hAnsi="Arial" w:cs="Arial"/>
        </w:rPr>
        <w:t>Chair</w:t>
      </w:r>
      <w:r w:rsidR="00AE0429">
        <w:rPr>
          <w:rFonts w:ascii="Arial" w:hAnsi="Arial" w:cs="Arial"/>
        </w:rPr>
        <w:t xml:space="preserve"> read the 201</w:t>
      </w:r>
      <w:r w:rsidR="007D5270">
        <w:rPr>
          <w:rFonts w:ascii="Arial" w:hAnsi="Arial" w:cs="Arial"/>
        </w:rPr>
        <w:t>8</w:t>
      </w:r>
      <w:r w:rsidR="00AE0429">
        <w:rPr>
          <w:rFonts w:ascii="Arial" w:hAnsi="Arial" w:cs="Arial"/>
        </w:rPr>
        <w:t xml:space="preserve"> Minutes. </w:t>
      </w:r>
    </w:p>
    <w:p w14:paraId="4A9DF485" w14:textId="28BA6F01" w:rsidR="007D5270" w:rsidRDefault="007D5270" w:rsidP="007D5270">
      <w:pPr>
        <w:pStyle w:val="ListParagraph"/>
        <w:ind w:left="210"/>
        <w:rPr>
          <w:rFonts w:ascii="Arial" w:hAnsi="Arial" w:cs="Arial"/>
          <w:b/>
        </w:rPr>
      </w:pPr>
    </w:p>
    <w:p w14:paraId="1341474B" w14:textId="69FD7BE1" w:rsidR="007D5270" w:rsidRPr="007D5270" w:rsidRDefault="007D5270" w:rsidP="007D5270">
      <w:pPr>
        <w:pStyle w:val="ListParagraph"/>
        <w:ind w:left="210"/>
        <w:rPr>
          <w:rFonts w:ascii="Arial" w:hAnsi="Arial" w:cs="Arial"/>
        </w:rPr>
      </w:pPr>
      <w:r w:rsidRPr="007D5270">
        <w:rPr>
          <w:rFonts w:ascii="Arial" w:hAnsi="Arial" w:cs="Arial"/>
        </w:rPr>
        <w:t>It was agreed that the numbers beyond the Committee members should be added.</w:t>
      </w:r>
    </w:p>
    <w:p w14:paraId="0B8DBF21" w14:textId="77777777" w:rsidR="007D5270" w:rsidRDefault="007D5270" w:rsidP="007D5270">
      <w:pPr>
        <w:pStyle w:val="ListParagraph"/>
        <w:ind w:left="210"/>
        <w:rPr>
          <w:rFonts w:ascii="Arial" w:hAnsi="Arial" w:cs="Arial"/>
          <w:b/>
        </w:rPr>
      </w:pPr>
    </w:p>
    <w:p w14:paraId="7133ACA8" w14:textId="320C3EED" w:rsidR="00960863" w:rsidRDefault="00AE0429" w:rsidP="007D5270">
      <w:pPr>
        <w:pStyle w:val="ListParagraph"/>
        <w:ind w:left="210"/>
        <w:rPr>
          <w:rFonts w:ascii="Arial" w:hAnsi="Arial" w:cs="Arial"/>
        </w:rPr>
      </w:pPr>
      <w:r>
        <w:rPr>
          <w:rFonts w:ascii="Arial" w:hAnsi="Arial" w:cs="Arial"/>
        </w:rPr>
        <w:t xml:space="preserve">They </w:t>
      </w:r>
      <w:r w:rsidR="007D5270">
        <w:rPr>
          <w:rFonts w:ascii="Arial" w:hAnsi="Arial" w:cs="Arial"/>
        </w:rPr>
        <w:t>minutes were then a</w:t>
      </w:r>
      <w:r>
        <w:rPr>
          <w:rFonts w:ascii="Arial" w:hAnsi="Arial" w:cs="Arial"/>
        </w:rPr>
        <w:t>greed unanimously and signed by the Chair.</w:t>
      </w:r>
    </w:p>
    <w:p w14:paraId="6F2B43B7" w14:textId="77777777" w:rsidR="007D5270" w:rsidRPr="00AE0429" w:rsidRDefault="007D5270" w:rsidP="007D5270">
      <w:pPr>
        <w:pStyle w:val="ListParagraph"/>
        <w:ind w:left="210"/>
        <w:rPr>
          <w:rFonts w:ascii="Arial" w:hAnsi="Arial" w:cs="Arial"/>
          <w:b/>
        </w:rPr>
      </w:pPr>
    </w:p>
    <w:p w14:paraId="6EF7B4CD" w14:textId="645811F2" w:rsidR="00AB035D" w:rsidRDefault="00AB035D" w:rsidP="00CA5E44">
      <w:pPr>
        <w:pStyle w:val="ListParagraph"/>
        <w:numPr>
          <w:ilvl w:val="0"/>
          <w:numId w:val="31"/>
        </w:numPr>
        <w:rPr>
          <w:rFonts w:ascii="Arial" w:hAnsi="Arial" w:cs="Arial"/>
          <w:b/>
        </w:rPr>
      </w:pPr>
      <w:r w:rsidRPr="00A86C84">
        <w:rPr>
          <w:rFonts w:ascii="Arial" w:hAnsi="Arial" w:cs="Arial"/>
          <w:b/>
        </w:rPr>
        <w:t>Matters Arising:</w:t>
      </w:r>
    </w:p>
    <w:p w14:paraId="21B56E45" w14:textId="77777777" w:rsidR="007D5270" w:rsidRDefault="007D5270" w:rsidP="007D5270">
      <w:pPr>
        <w:pStyle w:val="ListParagraph"/>
        <w:ind w:left="210"/>
        <w:rPr>
          <w:rFonts w:ascii="Arial" w:hAnsi="Arial" w:cs="Arial"/>
          <w:b/>
        </w:rPr>
      </w:pPr>
    </w:p>
    <w:p w14:paraId="3CCBAFB6" w14:textId="5F514746" w:rsidR="007D5270" w:rsidRPr="007D5270" w:rsidRDefault="007D5270" w:rsidP="007D5270">
      <w:pPr>
        <w:pStyle w:val="ListParagraph"/>
        <w:ind w:left="210"/>
        <w:rPr>
          <w:rFonts w:ascii="Arial" w:hAnsi="Arial" w:cs="Arial"/>
        </w:rPr>
      </w:pPr>
      <w:r w:rsidRPr="007D5270">
        <w:rPr>
          <w:rFonts w:ascii="Arial" w:hAnsi="Arial" w:cs="Arial"/>
        </w:rPr>
        <w:t xml:space="preserve">The advertising of the AGM was raised. </w:t>
      </w:r>
      <w:r>
        <w:rPr>
          <w:rFonts w:ascii="Arial" w:hAnsi="Arial" w:cs="Arial"/>
        </w:rPr>
        <w:t xml:space="preserve">Terry explained the date and place were always on the Web Site. </w:t>
      </w:r>
    </w:p>
    <w:p w14:paraId="3BBAC87D" w14:textId="5D46D691" w:rsidR="00974BA3" w:rsidRDefault="00974BA3" w:rsidP="00CA5E44">
      <w:pPr>
        <w:tabs>
          <w:tab w:val="left" w:pos="4577"/>
        </w:tabs>
        <w:ind w:firstLine="5040"/>
        <w:rPr>
          <w:rFonts w:ascii="Arial" w:hAnsi="Arial" w:cs="Arial"/>
          <w:b/>
        </w:rPr>
      </w:pPr>
    </w:p>
    <w:p w14:paraId="234166C5" w14:textId="77777777" w:rsidR="0057631F" w:rsidRDefault="0057631F" w:rsidP="0057631F">
      <w:pPr>
        <w:pStyle w:val="ListParagraph"/>
        <w:rPr>
          <w:rFonts w:ascii="Arial" w:hAnsi="Arial" w:cs="Arial"/>
        </w:rPr>
      </w:pPr>
    </w:p>
    <w:p w14:paraId="51C3DD2A" w14:textId="439F9DCB" w:rsidR="008713CC" w:rsidRPr="00CA3F12" w:rsidRDefault="006842A0" w:rsidP="00CA5E44">
      <w:pPr>
        <w:pStyle w:val="ListParagraph"/>
        <w:numPr>
          <w:ilvl w:val="0"/>
          <w:numId w:val="31"/>
        </w:numPr>
        <w:rPr>
          <w:rFonts w:ascii="Arial" w:hAnsi="Arial" w:cs="Arial"/>
        </w:rPr>
      </w:pPr>
      <w:r>
        <w:rPr>
          <w:rFonts w:ascii="Arial" w:hAnsi="Arial" w:cs="Arial"/>
          <w:b/>
        </w:rPr>
        <w:t>Chairman’s Report</w:t>
      </w:r>
      <w:r w:rsidR="00960863" w:rsidRPr="0057631F">
        <w:rPr>
          <w:rFonts w:ascii="Arial" w:hAnsi="Arial" w:cs="Arial"/>
          <w:b/>
        </w:rPr>
        <w:t>:</w:t>
      </w:r>
      <w:r w:rsidR="00AA4E77" w:rsidRPr="0057631F">
        <w:rPr>
          <w:rFonts w:ascii="Arial" w:hAnsi="Arial" w:cs="Arial"/>
          <w:b/>
        </w:rPr>
        <w:t xml:space="preserve"> </w:t>
      </w:r>
    </w:p>
    <w:p w14:paraId="113F67F1" w14:textId="77777777" w:rsidR="00CA3F12" w:rsidRPr="003D23A7" w:rsidRDefault="00CA3F12" w:rsidP="00CA3F12">
      <w:pPr>
        <w:pStyle w:val="ListParagraph"/>
        <w:rPr>
          <w:rFonts w:ascii="Arial" w:hAnsi="Arial" w:cs="Arial"/>
        </w:rPr>
      </w:pPr>
    </w:p>
    <w:p w14:paraId="620867CD" w14:textId="14A01D3D" w:rsidR="003D23A7" w:rsidRDefault="00DE6607" w:rsidP="003D23A7">
      <w:pPr>
        <w:rPr>
          <w:rFonts w:ascii="Arial" w:hAnsi="Arial" w:cs="Arial"/>
        </w:rPr>
      </w:pPr>
      <w:r>
        <w:rPr>
          <w:rFonts w:ascii="Arial" w:hAnsi="Arial" w:cs="Arial"/>
        </w:rPr>
        <w:t>There was no formal Chairman’s report this year.</w:t>
      </w:r>
    </w:p>
    <w:p w14:paraId="5D8E6940" w14:textId="3B68B004" w:rsidR="00DE6607" w:rsidRDefault="00DE6607" w:rsidP="003D23A7">
      <w:pPr>
        <w:rPr>
          <w:rFonts w:ascii="Arial" w:hAnsi="Arial" w:cs="Arial"/>
        </w:rPr>
      </w:pPr>
    </w:p>
    <w:p w14:paraId="3A355548" w14:textId="6C1171A1" w:rsidR="00DE6607" w:rsidRDefault="00DE6607" w:rsidP="003D23A7">
      <w:pPr>
        <w:rPr>
          <w:rFonts w:ascii="Arial" w:hAnsi="Arial" w:cs="Arial"/>
        </w:rPr>
      </w:pPr>
      <w:r>
        <w:rPr>
          <w:rFonts w:ascii="Arial" w:hAnsi="Arial" w:cs="Arial"/>
        </w:rPr>
        <w:t xml:space="preserve">The Chair emphasized what a great flying year we had enjoyed. </w:t>
      </w:r>
    </w:p>
    <w:p w14:paraId="74411470" w14:textId="7FB9FCB4" w:rsidR="00DE6607" w:rsidRDefault="00DE6607" w:rsidP="003D23A7">
      <w:pPr>
        <w:rPr>
          <w:rFonts w:ascii="Arial" w:hAnsi="Arial" w:cs="Arial"/>
        </w:rPr>
      </w:pPr>
    </w:p>
    <w:p w14:paraId="1D207483" w14:textId="29CB82CC" w:rsidR="00DE6607" w:rsidRDefault="00DE6607" w:rsidP="003D23A7">
      <w:pPr>
        <w:rPr>
          <w:rFonts w:ascii="Arial" w:hAnsi="Arial" w:cs="Arial"/>
        </w:rPr>
      </w:pPr>
      <w:r>
        <w:rPr>
          <w:rFonts w:ascii="Arial" w:hAnsi="Arial" w:cs="Arial"/>
        </w:rPr>
        <w:t>The WhatsApp system for organizing flying sessions had worked very well. But the group was in danger of becoming clogged with other enjoyable chatter</w:t>
      </w:r>
      <w:r w:rsidR="00A25926">
        <w:rPr>
          <w:rFonts w:ascii="Arial" w:hAnsi="Arial" w:cs="Arial"/>
        </w:rPr>
        <w:t xml:space="preserve">; </w:t>
      </w:r>
      <w:proofErr w:type="gramStart"/>
      <w:r w:rsidR="00A25926">
        <w:rPr>
          <w:rFonts w:ascii="Arial" w:hAnsi="Arial" w:cs="Arial"/>
        </w:rPr>
        <w:t>s</w:t>
      </w:r>
      <w:r>
        <w:rPr>
          <w:rFonts w:ascii="Arial" w:hAnsi="Arial" w:cs="Arial"/>
        </w:rPr>
        <w:t>o</w:t>
      </w:r>
      <w:proofErr w:type="gramEnd"/>
      <w:r>
        <w:rPr>
          <w:rFonts w:ascii="Arial" w:hAnsi="Arial" w:cs="Arial"/>
        </w:rPr>
        <w:t xml:space="preserve"> the Chair had decided to start a new group on WhatsApp to try to separate the enjoyable chat, videos, </w:t>
      </w:r>
      <w:proofErr w:type="spellStart"/>
      <w:r>
        <w:rPr>
          <w:rFonts w:ascii="Arial" w:hAnsi="Arial" w:cs="Arial"/>
        </w:rPr>
        <w:t>etc</w:t>
      </w:r>
      <w:proofErr w:type="spellEnd"/>
      <w:r>
        <w:rPr>
          <w:rFonts w:ascii="Arial" w:hAnsi="Arial" w:cs="Arial"/>
        </w:rPr>
        <w:t xml:space="preserve"> from the flying session organizing. Members would receive invitations to join the new group. </w:t>
      </w:r>
    </w:p>
    <w:p w14:paraId="5BA6FFC3" w14:textId="30AEC172" w:rsidR="00DE6607" w:rsidRDefault="00DE6607" w:rsidP="003D23A7">
      <w:pPr>
        <w:rPr>
          <w:rFonts w:ascii="Arial" w:hAnsi="Arial" w:cs="Arial"/>
        </w:rPr>
      </w:pPr>
    </w:p>
    <w:p w14:paraId="3B3FF194" w14:textId="7C222C12" w:rsidR="00DE6607" w:rsidRDefault="00DE6607" w:rsidP="003D23A7">
      <w:pPr>
        <w:rPr>
          <w:rFonts w:ascii="Arial" w:hAnsi="Arial" w:cs="Arial"/>
        </w:rPr>
      </w:pPr>
      <w:r>
        <w:rPr>
          <w:rFonts w:ascii="Arial" w:hAnsi="Arial" w:cs="Arial"/>
        </w:rPr>
        <w:t xml:space="preserve">The main item for discussion was the Government Drone legislation and the BMFA, LMA reaction and proposals. The Chair had produced a summary of where we were at this point of time. </w:t>
      </w:r>
      <w:r w:rsidR="00A25926">
        <w:rPr>
          <w:rFonts w:ascii="Arial" w:hAnsi="Arial" w:cs="Arial"/>
        </w:rPr>
        <w:t xml:space="preserve">Copy below. </w:t>
      </w:r>
      <w:r>
        <w:rPr>
          <w:rFonts w:ascii="Arial" w:hAnsi="Arial" w:cs="Arial"/>
        </w:rPr>
        <w:t xml:space="preserve">Drones include model aircraft. </w:t>
      </w:r>
    </w:p>
    <w:p w14:paraId="1D426951" w14:textId="17CEFAC8" w:rsidR="00DE6607" w:rsidRDefault="00DE6607" w:rsidP="003D23A7">
      <w:pPr>
        <w:rPr>
          <w:rFonts w:ascii="Arial" w:hAnsi="Arial" w:cs="Arial"/>
        </w:rPr>
      </w:pPr>
    </w:p>
    <w:p w14:paraId="74D963C8" w14:textId="4A79B6AF" w:rsidR="00A25926" w:rsidRDefault="00DE6607" w:rsidP="003D23A7">
      <w:pPr>
        <w:rPr>
          <w:rFonts w:ascii="Arial" w:hAnsi="Arial" w:cs="Arial"/>
        </w:rPr>
      </w:pPr>
      <w:r>
        <w:rPr>
          <w:rFonts w:ascii="Arial" w:hAnsi="Arial" w:cs="Arial"/>
        </w:rPr>
        <w:t xml:space="preserve">Several members had taken and passed the CAA test allowing </w:t>
      </w:r>
      <w:r w:rsidR="00A25926">
        <w:rPr>
          <w:rFonts w:ascii="Arial" w:hAnsi="Arial" w:cs="Arial"/>
        </w:rPr>
        <w:t xml:space="preserve">them to fly but had discovered that the current web-site only allowed this if they also registered as an operator and thus paid the £9 fee. The examination was not </w:t>
      </w:r>
      <w:r w:rsidR="00A25926">
        <w:rPr>
          <w:rFonts w:ascii="Arial" w:hAnsi="Arial" w:cs="Arial"/>
        </w:rPr>
        <w:lastRenderedPageBreak/>
        <w:t>difficult but somewhat legalistic in style and was clearly intended to educate the pilots with knowledge of legal limits and best practice.</w:t>
      </w:r>
    </w:p>
    <w:p w14:paraId="3A622966" w14:textId="77777777" w:rsidR="00A25926" w:rsidRDefault="00A25926" w:rsidP="003D23A7">
      <w:pPr>
        <w:rPr>
          <w:rFonts w:ascii="Arial" w:hAnsi="Arial" w:cs="Arial"/>
        </w:rPr>
      </w:pPr>
    </w:p>
    <w:p w14:paraId="450A2A2B" w14:textId="574A323C" w:rsidR="00A25926" w:rsidRDefault="00A25926" w:rsidP="003D23A7">
      <w:pPr>
        <w:rPr>
          <w:rFonts w:ascii="Arial" w:hAnsi="Arial" w:cs="Arial"/>
        </w:rPr>
      </w:pPr>
      <w:r>
        <w:rPr>
          <w:rFonts w:ascii="Arial" w:hAnsi="Arial" w:cs="Arial"/>
        </w:rPr>
        <w:t xml:space="preserve">The CAA website does not mention any exemptions or agreements with BMFA. </w:t>
      </w:r>
    </w:p>
    <w:p w14:paraId="54761019" w14:textId="505462ED" w:rsidR="00A25926" w:rsidRDefault="00A25926" w:rsidP="003D23A7">
      <w:pPr>
        <w:rPr>
          <w:rFonts w:ascii="Arial" w:hAnsi="Arial" w:cs="Arial"/>
        </w:rPr>
      </w:pPr>
    </w:p>
    <w:p w14:paraId="506401C0" w14:textId="01096148" w:rsidR="00A25926" w:rsidRDefault="00A25926" w:rsidP="003D23A7">
      <w:pPr>
        <w:rPr>
          <w:rFonts w:ascii="Arial" w:hAnsi="Arial" w:cs="Arial"/>
        </w:rPr>
      </w:pPr>
      <w:r>
        <w:rPr>
          <w:rFonts w:ascii="Arial" w:hAnsi="Arial" w:cs="Arial"/>
        </w:rPr>
        <w:t xml:space="preserve">However, the BMFA clearly believes that an agreement will be reached that means they can collect the £9 operator fees with BMFA subscriptions and that for example the BMFA A certificate can be used instead of the CAA flying exam. </w:t>
      </w:r>
    </w:p>
    <w:p w14:paraId="5FE5C68B" w14:textId="0CFEB5F7" w:rsidR="00A25926" w:rsidRDefault="00A25926" w:rsidP="003D23A7">
      <w:pPr>
        <w:rPr>
          <w:rFonts w:ascii="Arial" w:hAnsi="Arial" w:cs="Arial"/>
        </w:rPr>
      </w:pPr>
    </w:p>
    <w:p w14:paraId="22978027" w14:textId="0853550B" w:rsidR="00A25926" w:rsidRDefault="00A25926" w:rsidP="003D23A7">
      <w:pPr>
        <w:rPr>
          <w:rFonts w:ascii="Arial" w:hAnsi="Arial" w:cs="Arial"/>
        </w:rPr>
      </w:pPr>
      <w:r>
        <w:rPr>
          <w:rFonts w:ascii="Arial" w:hAnsi="Arial" w:cs="Arial"/>
        </w:rPr>
        <w:t xml:space="preserve">The Chair thus strongly advised members to do nothing until the BMFA </w:t>
      </w:r>
      <w:r w:rsidR="00230699">
        <w:rPr>
          <w:rFonts w:ascii="Arial" w:hAnsi="Arial" w:cs="Arial"/>
        </w:rPr>
        <w:t xml:space="preserve">produce a definite statement. </w:t>
      </w:r>
    </w:p>
    <w:p w14:paraId="4D2FEDC4" w14:textId="77777777" w:rsidR="00DE6607" w:rsidRPr="00CA3F12" w:rsidRDefault="00DE6607" w:rsidP="003D23A7">
      <w:pPr>
        <w:rPr>
          <w:rFonts w:ascii="Arial" w:hAnsi="Arial" w:cs="Arial"/>
        </w:rPr>
      </w:pPr>
    </w:p>
    <w:p w14:paraId="09206562" w14:textId="10AE7C13" w:rsidR="006E3DF4" w:rsidRDefault="006E3DF4" w:rsidP="006E3DF4">
      <w:pPr>
        <w:rPr>
          <w:b/>
          <w:sz w:val="40"/>
          <w:szCs w:val="40"/>
        </w:rPr>
      </w:pPr>
      <w:r w:rsidRPr="006E3DF4">
        <w:rPr>
          <w:rFonts w:ascii="Arial" w:hAnsi="Arial" w:cs="Arial"/>
          <w:i/>
        </w:rPr>
        <w:t xml:space="preserve">Chairman’s </w:t>
      </w:r>
      <w:proofErr w:type="gramStart"/>
      <w:r w:rsidRPr="006E3DF4">
        <w:rPr>
          <w:rFonts w:ascii="Arial" w:hAnsi="Arial" w:cs="Arial"/>
          <w:i/>
        </w:rPr>
        <w:t>Summary</w:t>
      </w:r>
      <w:r w:rsidRPr="006E3DF4">
        <w:rPr>
          <w:b/>
          <w:sz w:val="40"/>
          <w:szCs w:val="40"/>
        </w:rPr>
        <w:t xml:space="preserve"> </w:t>
      </w:r>
      <w:r>
        <w:rPr>
          <w:b/>
          <w:sz w:val="40"/>
          <w:szCs w:val="40"/>
        </w:rPr>
        <w:t>:</w:t>
      </w:r>
      <w:proofErr w:type="gramEnd"/>
    </w:p>
    <w:p w14:paraId="77D710DA" w14:textId="77777777" w:rsidR="006E3DF4" w:rsidRDefault="006E3DF4" w:rsidP="006E3DF4">
      <w:pPr>
        <w:rPr>
          <w:b/>
          <w:sz w:val="40"/>
          <w:szCs w:val="40"/>
        </w:rPr>
      </w:pPr>
    </w:p>
    <w:p w14:paraId="0F8CB76E" w14:textId="14BE266C" w:rsidR="006E3DF4" w:rsidRPr="006E3DF4" w:rsidRDefault="006E3DF4" w:rsidP="006E3DF4">
      <w:pPr>
        <w:rPr>
          <w:b/>
          <w:sz w:val="28"/>
          <w:szCs w:val="28"/>
        </w:rPr>
      </w:pPr>
      <w:r>
        <w:rPr>
          <w:b/>
          <w:sz w:val="28"/>
          <w:szCs w:val="28"/>
        </w:rPr>
        <w:t>“</w:t>
      </w:r>
      <w:r w:rsidRPr="006E3DF4">
        <w:rPr>
          <w:b/>
          <w:sz w:val="28"/>
          <w:szCs w:val="28"/>
        </w:rPr>
        <w:t>Cotswold Radio Control Society</w:t>
      </w:r>
    </w:p>
    <w:p w14:paraId="2465BDD8" w14:textId="77777777" w:rsidR="006E3DF4" w:rsidRPr="006E3DF4" w:rsidRDefault="006E3DF4" w:rsidP="006E3DF4">
      <w:pPr>
        <w:rPr>
          <w:b/>
          <w:sz w:val="28"/>
          <w:szCs w:val="28"/>
        </w:rPr>
      </w:pPr>
      <w:r w:rsidRPr="006E3DF4">
        <w:rPr>
          <w:b/>
          <w:sz w:val="28"/>
          <w:szCs w:val="28"/>
        </w:rPr>
        <w:t xml:space="preserve"> Drone. Registration. Education. Scheme.</w:t>
      </w:r>
    </w:p>
    <w:p w14:paraId="6E30DADD" w14:textId="77777777" w:rsidR="006E3DF4" w:rsidRPr="006E3DF4" w:rsidRDefault="006E3DF4" w:rsidP="006E3DF4">
      <w:pPr>
        <w:rPr>
          <w:b/>
          <w:sz w:val="28"/>
          <w:szCs w:val="28"/>
        </w:rPr>
      </w:pPr>
      <w:r w:rsidRPr="006E3DF4">
        <w:rPr>
          <w:b/>
          <w:sz w:val="28"/>
          <w:szCs w:val="28"/>
        </w:rPr>
        <w:t xml:space="preserve"> (DRES) Members Summary.</w:t>
      </w:r>
    </w:p>
    <w:p w14:paraId="6349307E" w14:textId="77777777" w:rsidR="006E3DF4" w:rsidRDefault="006E3DF4" w:rsidP="006E3DF4">
      <w:pPr>
        <w:pStyle w:val="NormalWeb"/>
        <w:shd w:val="clear" w:color="auto" w:fill="FFFFFF"/>
        <w:spacing w:before="0" w:beforeAutospacing="0" w:after="150" w:afterAutospacing="0" w:line="390" w:lineRule="atLeast"/>
        <w:textAlignment w:val="baseline"/>
        <w:rPr>
          <w:rFonts w:ascii="Arial" w:hAnsi="Arial" w:cs="Arial"/>
          <w:color w:val="000000"/>
        </w:rPr>
      </w:pPr>
      <w:r>
        <w:rPr>
          <w:rFonts w:ascii="Arial" w:hAnsi="Arial" w:cs="Arial"/>
          <w:color w:val="000000"/>
        </w:rPr>
        <w:t>The UK’s new Drone and Model Aircraft Registration and Education Scheme will go live on 5 November 2019 (please note that you cannot register before this date).</w:t>
      </w:r>
    </w:p>
    <w:p w14:paraId="09D6344F" w14:textId="77777777" w:rsidR="006E3DF4" w:rsidRDefault="006E3DF4" w:rsidP="006E3DF4">
      <w:pPr>
        <w:pStyle w:val="NormalWeb"/>
        <w:shd w:val="clear" w:color="auto" w:fill="FFFFFF"/>
        <w:spacing w:before="0" w:beforeAutospacing="0" w:after="150" w:afterAutospacing="0" w:line="390" w:lineRule="atLeast"/>
        <w:textAlignment w:val="baseline"/>
        <w:rPr>
          <w:rFonts w:ascii="Arial" w:hAnsi="Arial" w:cs="Arial"/>
          <w:color w:val="000000"/>
        </w:rPr>
      </w:pPr>
      <w:r>
        <w:rPr>
          <w:rFonts w:ascii="Arial" w:hAnsi="Arial" w:cs="Arial"/>
          <w:color w:val="000000"/>
        </w:rPr>
        <w:t>There will be two elements to the online system.</w:t>
      </w:r>
    </w:p>
    <w:p w14:paraId="79A168B4" w14:textId="77777777" w:rsidR="006E3DF4" w:rsidRDefault="006E3DF4" w:rsidP="006E3DF4">
      <w:pPr>
        <w:pStyle w:val="NormalWeb"/>
        <w:shd w:val="clear" w:color="auto" w:fill="FFFFFF"/>
        <w:spacing w:before="0" w:beforeAutospacing="0" w:after="150" w:afterAutospacing="0" w:line="390" w:lineRule="atLeast"/>
        <w:textAlignment w:val="baseline"/>
        <w:rPr>
          <w:rFonts w:ascii="Arial" w:hAnsi="Arial" w:cs="Arial"/>
          <w:color w:val="000000"/>
        </w:rPr>
      </w:pPr>
      <w:r>
        <w:rPr>
          <w:rFonts w:ascii="Arial" w:hAnsi="Arial" w:cs="Arial"/>
          <w:color w:val="000000"/>
        </w:rPr>
        <w:t>Anyone responsible for a drone or unmanned aircraft (including model aircraft) weighing between 250g and 20kg will need to register as an operator.  The cost for this will be £9 renewable annually.</w:t>
      </w:r>
    </w:p>
    <w:p w14:paraId="403AAF76" w14:textId="77777777" w:rsidR="006E3DF4" w:rsidRDefault="006E3DF4" w:rsidP="006E3DF4">
      <w:pPr>
        <w:pStyle w:val="NormalWeb"/>
        <w:shd w:val="clear" w:color="auto" w:fill="FFFFFF"/>
        <w:spacing w:before="0" w:beforeAutospacing="0" w:after="150" w:afterAutospacing="0" w:line="390" w:lineRule="atLeast"/>
        <w:textAlignment w:val="baseline"/>
        <w:rPr>
          <w:rFonts w:ascii="Arial" w:hAnsi="Arial" w:cs="Arial"/>
          <w:color w:val="000000"/>
        </w:rPr>
      </w:pPr>
      <w:r>
        <w:rPr>
          <w:rFonts w:ascii="Arial" w:hAnsi="Arial" w:cs="Arial"/>
          <w:color w:val="000000"/>
        </w:rPr>
        <w:t>Anyone flying a drone or unmanned aircraft (including model aircraft) weighing between 250g and 20kg will need to take and pass an online education package. This is free and renewable every three years.</w:t>
      </w:r>
    </w:p>
    <w:p w14:paraId="266A1544" w14:textId="77777777" w:rsidR="006E3DF4" w:rsidRDefault="006E3DF4" w:rsidP="006E3DF4">
      <w:pPr>
        <w:pStyle w:val="NormalWeb"/>
        <w:shd w:val="clear" w:color="auto" w:fill="FFFFFF"/>
        <w:spacing w:before="0" w:beforeAutospacing="0" w:after="150" w:afterAutospacing="0" w:line="390" w:lineRule="atLeast"/>
        <w:textAlignment w:val="baseline"/>
        <w:rPr>
          <w:rFonts w:ascii="Arial" w:hAnsi="Arial" w:cs="Arial"/>
          <w:color w:val="000000"/>
        </w:rPr>
      </w:pPr>
      <w:r>
        <w:rPr>
          <w:rFonts w:ascii="Arial" w:hAnsi="Arial" w:cs="Arial"/>
          <w:color w:val="000000"/>
        </w:rPr>
        <w:t>Both of these requirements become law on 30 November 2019.</w:t>
      </w:r>
    </w:p>
    <w:p w14:paraId="4EBE8B8C" w14:textId="77777777" w:rsidR="006E3DF4" w:rsidRDefault="006E3DF4" w:rsidP="006E3DF4">
      <w:pPr>
        <w:pStyle w:val="NormalWeb"/>
        <w:shd w:val="clear" w:color="auto" w:fill="FFFFFF"/>
        <w:spacing w:before="0" w:beforeAutospacing="0" w:after="150" w:afterAutospacing="0" w:line="390" w:lineRule="atLeast"/>
        <w:textAlignment w:val="baseline"/>
        <w:rPr>
          <w:rFonts w:ascii="Arial" w:hAnsi="Arial" w:cs="Arial"/>
          <w:color w:val="000000"/>
        </w:rPr>
      </w:pPr>
      <w:r>
        <w:rPr>
          <w:rFonts w:ascii="Arial" w:hAnsi="Arial" w:cs="Arial"/>
          <w:color w:val="000000"/>
        </w:rPr>
        <w:t>From 5 November 2019 the system will be available at Register-drones.caa.co.uk </w:t>
      </w:r>
    </w:p>
    <w:p w14:paraId="7EFC5C63" w14:textId="77777777" w:rsidR="006E3DF4" w:rsidRDefault="006E3DF4" w:rsidP="006E3DF4">
      <w:pPr>
        <w:pStyle w:val="NormalWeb"/>
        <w:shd w:val="clear" w:color="auto" w:fill="FFFFFF"/>
        <w:spacing w:before="0" w:beforeAutospacing="0" w:after="150" w:afterAutospacing="0" w:line="390" w:lineRule="atLeast"/>
        <w:textAlignment w:val="baseline"/>
        <w:rPr>
          <w:rFonts w:ascii="Arial" w:hAnsi="Arial" w:cs="Arial"/>
          <w:color w:val="000000"/>
        </w:rPr>
      </w:pPr>
      <w:r>
        <w:rPr>
          <w:rFonts w:ascii="Arial" w:hAnsi="Arial" w:cs="Arial"/>
          <w:color w:val="000000"/>
        </w:rPr>
        <w:t>Where a UK model aircraft association already has an established and CAA reviewed ‘competency scheme’, members who hold an appropriate achievement certificate or award (such as the BMFA ‘A’ certificate) will also be exempt from having to undertake the online education training and test.   </w:t>
      </w:r>
    </w:p>
    <w:p w14:paraId="32713CB3" w14:textId="77777777" w:rsidR="006E3DF4" w:rsidRDefault="006E3DF4" w:rsidP="006E3DF4">
      <w:pPr>
        <w:pStyle w:val="NormalWeb"/>
        <w:shd w:val="clear" w:color="auto" w:fill="FFFFFF"/>
        <w:spacing w:before="0" w:beforeAutospacing="0" w:after="150" w:afterAutospacing="0" w:line="390" w:lineRule="atLeast"/>
        <w:textAlignment w:val="baseline"/>
        <w:rPr>
          <w:rFonts w:ascii="Arial" w:hAnsi="Arial" w:cs="Arial"/>
          <w:color w:val="000000"/>
        </w:rPr>
      </w:pPr>
      <w:r>
        <w:rPr>
          <w:rFonts w:ascii="Arial" w:hAnsi="Arial" w:cs="Arial"/>
          <w:color w:val="000000"/>
        </w:rPr>
        <w:lastRenderedPageBreak/>
        <w:t>Any operator/PILOT who is not covered under the conditions of a permission/exemption or does not hold a recognised association competency will need to complete the free online course.</w:t>
      </w:r>
    </w:p>
    <w:p w14:paraId="3D3266E2" w14:textId="77777777" w:rsidR="006E3DF4" w:rsidRDefault="006E3DF4" w:rsidP="006E3DF4">
      <w:pPr>
        <w:pStyle w:val="NormalWeb"/>
        <w:shd w:val="clear" w:color="auto" w:fill="FFFFFF"/>
        <w:spacing w:before="0" w:beforeAutospacing="0" w:after="150" w:afterAutospacing="0" w:line="390" w:lineRule="atLeast"/>
        <w:textAlignment w:val="baseline"/>
        <w:rPr>
          <w:rFonts w:ascii="Arial" w:hAnsi="Arial" w:cs="Arial"/>
          <w:color w:val="000000"/>
        </w:rPr>
      </w:pPr>
      <w:r>
        <w:rPr>
          <w:rFonts w:ascii="Arial" w:hAnsi="Arial" w:cs="Arial"/>
          <w:color w:val="000000"/>
        </w:rPr>
        <w:t>To allow operators to demonstrate competence if challenged (for example by the police) the CAA will be issuing a formal exemption that can be used alongside existing permissions / achievements and any other relevant documents.  This exemption will be in place until 30 June 2020, when new regulations are expected</w:t>
      </w:r>
    </w:p>
    <w:p w14:paraId="6E40C319" w14:textId="3F3155C2" w:rsidR="00CA3F12" w:rsidRPr="006E3DF4" w:rsidRDefault="006E3DF4" w:rsidP="006E3DF4">
      <w:pPr>
        <w:pStyle w:val="NormalWeb"/>
        <w:shd w:val="clear" w:color="auto" w:fill="FFFFFF"/>
        <w:spacing w:before="0" w:beforeAutospacing="0" w:after="150" w:afterAutospacing="0" w:line="390" w:lineRule="atLeast"/>
        <w:textAlignment w:val="baseline"/>
        <w:rPr>
          <w:rFonts w:ascii="Arial" w:hAnsi="Arial" w:cs="Arial"/>
          <w:color w:val="000000"/>
        </w:rPr>
      </w:pPr>
      <w:r>
        <w:rPr>
          <w:rFonts w:ascii="Helvetica" w:hAnsi="Helvetica" w:cs="Helvetica"/>
          <w:color w:val="202020"/>
          <w:sz w:val="23"/>
          <w:szCs w:val="23"/>
          <w:shd w:val="clear" w:color="auto" w:fill="FFFFFF"/>
        </w:rPr>
        <w:t>We have been assured once again by the CAA that the facility does not exist in the DRES database for the police to have the access to get a list of registered operators in a certain locality for a ‘dragnet’ operation in case of another Gatwick style drone incident. </w:t>
      </w:r>
      <w:bookmarkStart w:id="0" w:name="_GoBack"/>
      <w:bookmarkEnd w:id="0"/>
    </w:p>
    <w:p w14:paraId="4589995B" w14:textId="77777777" w:rsidR="00CA3F12" w:rsidRDefault="00CA3F12" w:rsidP="003D23A7">
      <w:pPr>
        <w:rPr>
          <w:rFonts w:ascii="Arial" w:hAnsi="Arial" w:cs="Arial"/>
        </w:rPr>
      </w:pPr>
    </w:p>
    <w:p w14:paraId="1CE89A8E" w14:textId="300B9CA3" w:rsidR="00A86C84" w:rsidRDefault="006842A0" w:rsidP="00CA5E44">
      <w:pPr>
        <w:pStyle w:val="ListParagraph"/>
        <w:numPr>
          <w:ilvl w:val="0"/>
          <w:numId w:val="31"/>
        </w:numPr>
        <w:rPr>
          <w:rFonts w:ascii="Arial" w:hAnsi="Arial" w:cs="Arial"/>
          <w:b/>
        </w:rPr>
      </w:pPr>
      <w:r>
        <w:rPr>
          <w:rFonts w:ascii="Arial" w:hAnsi="Arial" w:cs="Arial"/>
          <w:b/>
        </w:rPr>
        <w:t xml:space="preserve">Membership </w:t>
      </w:r>
      <w:r w:rsidR="00752F1E">
        <w:rPr>
          <w:rFonts w:ascii="Arial" w:hAnsi="Arial" w:cs="Arial"/>
          <w:b/>
        </w:rPr>
        <w:t>S</w:t>
      </w:r>
      <w:r w:rsidR="00651222">
        <w:rPr>
          <w:rFonts w:ascii="Arial" w:hAnsi="Arial" w:cs="Arial"/>
          <w:b/>
        </w:rPr>
        <w:t>ecretary and Treasurer R</w:t>
      </w:r>
      <w:r>
        <w:rPr>
          <w:rFonts w:ascii="Arial" w:hAnsi="Arial" w:cs="Arial"/>
          <w:b/>
        </w:rPr>
        <w:t>eport</w:t>
      </w:r>
      <w:r w:rsidR="0001533C" w:rsidRPr="00A86C84">
        <w:rPr>
          <w:rFonts w:ascii="Arial" w:hAnsi="Arial" w:cs="Arial"/>
          <w:b/>
        </w:rPr>
        <w:t xml:space="preserve">:  </w:t>
      </w:r>
    </w:p>
    <w:p w14:paraId="4884F214" w14:textId="62CBAC5D" w:rsidR="00796A2D" w:rsidRDefault="00796A2D" w:rsidP="00796A2D">
      <w:pPr>
        <w:rPr>
          <w:rFonts w:ascii="Arial" w:hAnsi="Arial" w:cs="Arial"/>
          <w:b/>
        </w:rPr>
      </w:pPr>
    </w:p>
    <w:p w14:paraId="5E510A9B" w14:textId="77777777" w:rsidR="00796A2D" w:rsidRDefault="00796A2D" w:rsidP="00796A2D">
      <w:pPr>
        <w:rPr>
          <w:rFonts w:ascii="Times New Roman" w:hAnsi="Times New Roman" w:cs="Times New Roman"/>
          <w:sz w:val="28"/>
          <w:szCs w:val="28"/>
          <w:u w:val="single"/>
        </w:rPr>
      </w:pPr>
    </w:p>
    <w:p w14:paraId="3778E4C6" w14:textId="49165B6D" w:rsidR="00796A2D" w:rsidRDefault="00796A2D" w:rsidP="00230699">
      <w:pPr>
        <w:rPr>
          <w:rFonts w:ascii="Times New Roman" w:hAnsi="Times New Roman" w:cs="Times New Roman"/>
          <w:sz w:val="28"/>
          <w:szCs w:val="28"/>
        </w:rPr>
      </w:pPr>
      <w:r w:rsidRPr="00D01DEF">
        <w:rPr>
          <w:rFonts w:ascii="Times New Roman" w:hAnsi="Times New Roman" w:cs="Times New Roman"/>
          <w:b/>
          <w:sz w:val="28"/>
          <w:szCs w:val="28"/>
        </w:rPr>
        <w:t>Club Accounts: -</w:t>
      </w:r>
      <w:r>
        <w:rPr>
          <w:rFonts w:ascii="Times New Roman" w:hAnsi="Times New Roman" w:cs="Times New Roman"/>
          <w:sz w:val="28"/>
          <w:szCs w:val="28"/>
        </w:rPr>
        <w:t xml:space="preserve"> </w:t>
      </w:r>
      <w:r w:rsidR="00230699">
        <w:rPr>
          <w:rFonts w:ascii="Times New Roman" w:hAnsi="Times New Roman" w:cs="Times New Roman"/>
          <w:sz w:val="28"/>
          <w:szCs w:val="28"/>
        </w:rPr>
        <w:t>Terry was pleased to announce that</w:t>
      </w:r>
      <w:r w:rsidR="00857B6D">
        <w:rPr>
          <w:rFonts w:ascii="Times New Roman" w:hAnsi="Times New Roman" w:cs="Times New Roman"/>
          <w:sz w:val="28"/>
          <w:szCs w:val="28"/>
        </w:rPr>
        <w:t>,</w:t>
      </w:r>
      <w:r w:rsidR="00230699">
        <w:rPr>
          <w:rFonts w:ascii="Times New Roman" w:hAnsi="Times New Roman" w:cs="Times New Roman"/>
          <w:sz w:val="28"/>
          <w:szCs w:val="28"/>
        </w:rPr>
        <w:t xml:space="preserve"> with Andrew Evans back</w:t>
      </w:r>
      <w:r w:rsidR="00857B6D">
        <w:rPr>
          <w:rFonts w:ascii="Times New Roman" w:hAnsi="Times New Roman" w:cs="Times New Roman"/>
          <w:sz w:val="28"/>
          <w:szCs w:val="28"/>
        </w:rPr>
        <w:t>,</w:t>
      </w:r>
      <w:r w:rsidR="00230699">
        <w:rPr>
          <w:rFonts w:ascii="Times New Roman" w:hAnsi="Times New Roman" w:cs="Times New Roman"/>
          <w:sz w:val="28"/>
          <w:szCs w:val="28"/>
        </w:rPr>
        <w:t xml:space="preserve"> the accounts had been audited and passed. Unlike last year where he produced detailed accounts and offered to send them electronically to anyone interested</w:t>
      </w:r>
      <w:r w:rsidR="007D4846">
        <w:rPr>
          <w:rFonts w:ascii="Times New Roman" w:hAnsi="Times New Roman" w:cs="Times New Roman"/>
          <w:sz w:val="28"/>
          <w:szCs w:val="28"/>
        </w:rPr>
        <w:t>,</w:t>
      </w:r>
      <w:r w:rsidR="00230699">
        <w:rPr>
          <w:rFonts w:ascii="Times New Roman" w:hAnsi="Times New Roman" w:cs="Times New Roman"/>
          <w:sz w:val="28"/>
          <w:szCs w:val="28"/>
        </w:rPr>
        <w:t xml:space="preserve"> but received no requests</w:t>
      </w:r>
      <w:r w:rsidR="007D4846">
        <w:rPr>
          <w:rFonts w:ascii="Times New Roman" w:hAnsi="Times New Roman" w:cs="Times New Roman"/>
          <w:sz w:val="28"/>
          <w:szCs w:val="28"/>
        </w:rPr>
        <w:t>,</w:t>
      </w:r>
      <w:r w:rsidR="00230699">
        <w:rPr>
          <w:rFonts w:ascii="Times New Roman" w:hAnsi="Times New Roman" w:cs="Times New Roman"/>
          <w:sz w:val="28"/>
          <w:szCs w:val="28"/>
        </w:rPr>
        <w:t xml:space="preserve"> the accounts this year will be placed in the Library section of the CRCS Web Site. </w:t>
      </w:r>
    </w:p>
    <w:p w14:paraId="23C215AB" w14:textId="67C5FEEF" w:rsidR="00230699" w:rsidRDefault="00230699" w:rsidP="00230699">
      <w:pPr>
        <w:rPr>
          <w:rFonts w:ascii="Times New Roman" w:hAnsi="Times New Roman" w:cs="Times New Roman"/>
          <w:sz w:val="28"/>
          <w:szCs w:val="28"/>
        </w:rPr>
      </w:pPr>
    </w:p>
    <w:p w14:paraId="31D21168" w14:textId="0307ACC1" w:rsidR="00230699" w:rsidRDefault="00230699" w:rsidP="00230699">
      <w:pPr>
        <w:rPr>
          <w:rFonts w:ascii="Times New Roman" w:hAnsi="Times New Roman" w:cs="Times New Roman"/>
          <w:sz w:val="28"/>
          <w:szCs w:val="28"/>
        </w:rPr>
      </w:pPr>
      <w:r>
        <w:rPr>
          <w:rFonts w:ascii="Times New Roman" w:hAnsi="Times New Roman" w:cs="Times New Roman"/>
          <w:sz w:val="28"/>
          <w:szCs w:val="28"/>
        </w:rPr>
        <w:t xml:space="preserve">The Club ran a surplus of £468. Income was down by £514 mainly due to a fall in membership from 57 to 53 members. </w:t>
      </w:r>
    </w:p>
    <w:p w14:paraId="7EB49E93" w14:textId="72346C2E" w:rsidR="00230699" w:rsidRDefault="00230699" w:rsidP="00230699">
      <w:pPr>
        <w:rPr>
          <w:rFonts w:ascii="Times New Roman" w:hAnsi="Times New Roman" w:cs="Times New Roman"/>
          <w:sz w:val="28"/>
          <w:szCs w:val="28"/>
        </w:rPr>
      </w:pPr>
    </w:p>
    <w:p w14:paraId="60270770" w14:textId="77777777" w:rsidR="00230699" w:rsidRDefault="00230699" w:rsidP="00230699">
      <w:pPr>
        <w:rPr>
          <w:rFonts w:ascii="Times New Roman" w:hAnsi="Times New Roman" w:cs="Times New Roman"/>
          <w:sz w:val="28"/>
          <w:szCs w:val="28"/>
        </w:rPr>
      </w:pPr>
    </w:p>
    <w:p w14:paraId="2E681023" w14:textId="33990A57" w:rsidR="00796A2D" w:rsidRDefault="00796A2D" w:rsidP="00796A2D">
      <w:pPr>
        <w:rPr>
          <w:rFonts w:ascii="Times New Roman" w:hAnsi="Times New Roman" w:cs="Times New Roman"/>
          <w:sz w:val="28"/>
          <w:szCs w:val="28"/>
        </w:rPr>
      </w:pPr>
      <w:r w:rsidRPr="00E237F1">
        <w:rPr>
          <w:rFonts w:ascii="Times New Roman" w:hAnsi="Times New Roman" w:cs="Times New Roman"/>
          <w:b/>
          <w:sz w:val="28"/>
          <w:szCs w:val="28"/>
        </w:rPr>
        <w:t>2019 Subscriptions:</w:t>
      </w:r>
      <w:r>
        <w:rPr>
          <w:rFonts w:ascii="Times New Roman" w:hAnsi="Times New Roman" w:cs="Times New Roman"/>
          <w:sz w:val="28"/>
          <w:szCs w:val="28"/>
        </w:rPr>
        <w:t xml:space="preserve"> - Both the CGC and the BMFA have forecast additional costs The CGC </w:t>
      </w:r>
      <w:r w:rsidR="00230699">
        <w:rPr>
          <w:rFonts w:ascii="Times New Roman" w:hAnsi="Times New Roman" w:cs="Times New Roman"/>
          <w:sz w:val="28"/>
          <w:szCs w:val="28"/>
        </w:rPr>
        <w:t>will probably</w:t>
      </w:r>
      <w:r>
        <w:rPr>
          <w:rFonts w:ascii="Times New Roman" w:hAnsi="Times New Roman" w:cs="Times New Roman"/>
          <w:sz w:val="28"/>
          <w:szCs w:val="28"/>
        </w:rPr>
        <w:t xml:space="preserve"> </w:t>
      </w:r>
      <w:r w:rsidR="00230699">
        <w:rPr>
          <w:rFonts w:ascii="Times New Roman" w:hAnsi="Times New Roman" w:cs="Times New Roman"/>
          <w:sz w:val="28"/>
          <w:szCs w:val="28"/>
        </w:rPr>
        <w:t xml:space="preserve">increase </w:t>
      </w:r>
      <w:r>
        <w:rPr>
          <w:rFonts w:ascii="Times New Roman" w:hAnsi="Times New Roman" w:cs="Times New Roman"/>
          <w:sz w:val="28"/>
          <w:szCs w:val="28"/>
        </w:rPr>
        <w:t xml:space="preserve">the Associate </w:t>
      </w:r>
      <w:proofErr w:type="spellStart"/>
      <w:r>
        <w:rPr>
          <w:rFonts w:ascii="Times New Roman" w:hAnsi="Times New Roman" w:cs="Times New Roman"/>
          <w:sz w:val="28"/>
          <w:szCs w:val="28"/>
        </w:rPr>
        <w:t>Blokarter</w:t>
      </w:r>
      <w:proofErr w:type="spellEnd"/>
      <w:r>
        <w:rPr>
          <w:rFonts w:ascii="Times New Roman" w:hAnsi="Times New Roman" w:cs="Times New Roman"/>
          <w:sz w:val="28"/>
          <w:szCs w:val="28"/>
        </w:rPr>
        <w:t xml:space="preserve"> and </w:t>
      </w:r>
      <w:proofErr w:type="spellStart"/>
      <w:r>
        <w:rPr>
          <w:rFonts w:ascii="Times New Roman" w:hAnsi="Times New Roman" w:cs="Times New Roman"/>
          <w:sz w:val="28"/>
          <w:szCs w:val="28"/>
        </w:rPr>
        <w:t>Modeller</w:t>
      </w:r>
      <w:proofErr w:type="spellEnd"/>
      <w:r>
        <w:rPr>
          <w:rFonts w:ascii="Times New Roman" w:hAnsi="Times New Roman" w:cs="Times New Roman"/>
          <w:sz w:val="28"/>
          <w:szCs w:val="28"/>
        </w:rPr>
        <w:t xml:space="preserve"> fees by £</w:t>
      </w:r>
      <w:r w:rsidR="00230699">
        <w:rPr>
          <w:rFonts w:ascii="Times New Roman" w:hAnsi="Times New Roman" w:cs="Times New Roman"/>
          <w:sz w:val="28"/>
          <w:szCs w:val="28"/>
        </w:rPr>
        <w:t>2.50 to £80</w:t>
      </w:r>
      <w:r>
        <w:rPr>
          <w:rFonts w:ascii="Times New Roman" w:hAnsi="Times New Roman" w:cs="Times New Roman"/>
          <w:sz w:val="28"/>
          <w:szCs w:val="28"/>
        </w:rPr>
        <w:t xml:space="preserve"> and the BMFA will propose an </w:t>
      </w:r>
      <w:r w:rsidR="0086090B">
        <w:rPr>
          <w:rFonts w:ascii="Times New Roman" w:hAnsi="Times New Roman" w:cs="Times New Roman"/>
          <w:sz w:val="28"/>
          <w:szCs w:val="28"/>
        </w:rPr>
        <w:t xml:space="preserve">increased </w:t>
      </w:r>
      <w:r w:rsidR="00230699">
        <w:rPr>
          <w:rFonts w:ascii="Times New Roman" w:hAnsi="Times New Roman" w:cs="Times New Roman"/>
          <w:sz w:val="28"/>
          <w:szCs w:val="28"/>
        </w:rPr>
        <w:t xml:space="preserve">subscription </w:t>
      </w:r>
      <w:r>
        <w:rPr>
          <w:rFonts w:ascii="Times New Roman" w:hAnsi="Times New Roman" w:cs="Times New Roman"/>
          <w:sz w:val="28"/>
          <w:szCs w:val="28"/>
        </w:rPr>
        <w:t>for senior membership at the AGM later this month.</w:t>
      </w:r>
      <w:r w:rsidR="0086090B">
        <w:rPr>
          <w:rFonts w:ascii="Times New Roman" w:hAnsi="Times New Roman" w:cs="Times New Roman"/>
          <w:sz w:val="28"/>
          <w:szCs w:val="28"/>
        </w:rPr>
        <w:t xml:space="preserve"> It was proposed by Graham </w:t>
      </w:r>
      <w:proofErr w:type="spellStart"/>
      <w:r w:rsidR="0086090B">
        <w:rPr>
          <w:rFonts w:ascii="Times New Roman" w:hAnsi="Times New Roman" w:cs="Times New Roman"/>
          <w:sz w:val="28"/>
          <w:szCs w:val="28"/>
        </w:rPr>
        <w:t>Birt</w:t>
      </w:r>
      <w:proofErr w:type="spellEnd"/>
      <w:r w:rsidR="0086090B">
        <w:rPr>
          <w:rFonts w:ascii="Times New Roman" w:hAnsi="Times New Roman" w:cs="Times New Roman"/>
          <w:sz w:val="28"/>
          <w:szCs w:val="28"/>
        </w:rPr>
        <w:t xml:space="preserve"> and seconded by Mario </w:t>
      </w:r>
      <w:proofErr w:type="spellStart"/>
      <w:r w:rsidR="0086090B">
        <w:rPr>
          <w:rFonts w:ascii="Times New Roman" w:hAnsi="Times New Roman" w:cs="Times New Roman"/>
          <w:sz w:val="28"/>
          <w:szCs w:val="28"/>
        </w:rPr>
        <w:t>Malecki</w:t>
      </w:r>
      <w:proofErr w:type="spellEnd"/>
      <w:r w:rsidR="0086090B">
        <w:rPr>
          <w:rFonts w:ascii="Times New Roman" w:hAnsi="Times New Roman" w:cs="Times New Roman"/>
          <w:sz w:val="28"/>
          <w:szCs w:val="28"/>
        </w:rPr>
        <w:t xml:space="preserve"> to set a total fee (excluding drone £9) of £</w:t>
      </w:r>
      <w:proofErr w:type="gramStart"/>
      <w:r w:rsidR="0086090B">
        <w:rPr>
          <w:rFonts w:ascii="Times New Roman" w:hAnsi="Times New Roman" w:cs="Times New Roman"/>
          <w:sz w:val="28"/>
          <w:szCs w:val="28"/>
        </w:rPr>
        <w:t>140 .</w:t>
      </w:r>
      <w:proofErr w:type="gramEnd"/>
      <w:r w:rsidR="0086090B">
        <w:rPr>
          <w:rFonts w:ascii="Times New Roman" w:hAnsi="Times New Roman" w:cs="Times New Roman"/>
          <w:sz w:val="28"/>
          <w:szCs w:val="28"/>
        </w:rPr>
        <w:t xml:space="preserve"> This was approved unanimously.</w:t>
      </w:r>
    </w:p>
    <w:p w14:paraId="693FCE54" w14:textId="77777777" w:rsidR="00796A2D" w:rsidRDefault="00796A2D" w:rsidP="00796A2D">
      <w:pPr>
        <w:rPr>
          <w:rFonts w:ascii="Times New Roman" w:hAnsi="Times New Roman" w:cs="Times New Roman"/>
          <w:sz w:val="28"/>
          <w:szCs w:val="28"/>
        </w:rPr>
      </w:pPr>
    </w:p>
    <w:p w14:paraId="6C43D56C" w14:textId="77777777" w:rsidR="001405A0" w:rsidRDefault="001405A0" w:rsidP="001405A0">
      <w:pPr>
        <w:rPr>
          <w:rFonts w:ascii="Arial" w:hAnsi="Arial" w:cs="Arial"/>
          <w:b/>
        </w:rPr>
      </w:pPr>
    </w:p>
    <w:p w14:paraId="5D1E53DD" w14:textId="77777777" w:rsidR="001405A0" w:rsidRDefault="001405A0" w:rsidP="001405A0">
      <w:pPr>
        <w:rPr>
          <w:rFonts w:ascii="Arial" w:hAnsi="Arial" w:cs="Arial"/>
          <w:b/>
        </w:rPr>
      </w:pPr>
    </w:p>
    <w:p w14:paraId="6F842B09" w14:textId="573FBFF2" w:rsidR="001405A0" w:rsidRDefault="001405A0" w:rsidP="00CA3F12">
      <w:pPr>
        <w:rPr>
          <w:rFonts w:ascii="Arial" w:hAnsi="Arial" w:cs="Arial"/>
        </w:rPr>
      </w:pPr>
      <w:r>
        <w:rPr>
          <w:rFonts w:ascii="Arial" w:hAnsi="Arial" w:cs="Arial"/>
          <w:b/>
        </w:rPr>
        <w:t xml:space="preserve">Discussion: </w:t>
      </w:r>
      <w:r w:rsidR="0086090B">
        <w:rPr>
          <w:rFonts w:ascii="Arial" w:hAnsi="Arial" w:cs="Arial"/>
        </w:rPr>
        <w:t xml:space="preserve">The question was raised of whether the club could withstand a further drop in numbers; possibly serious due to Drone effect, </w:t>
      </w:r>
      <w:proofErr w:type="gramStart"/>
      <w:r w:rsidR="0086090B">
        <w:rPr>
          <w:rFonts w:ascii="Arial" w:hAnsi="Arial" w:cs="Arial"/>
        </w:rPr>
        <w:t>It</w:t>
      </w:r>
      <w:proofErr w:type="gramEnd"/>
      <w:r w:rsidR="0086090B">
        <w:rPr>
          <w:rFonts w:ascii="Arial" w:hAnsi="Arial" w:cs="Arial"/>
        </w:rPr>
        <w:t xml:space="preserve"> was explained that essentially all our costs were proportional to the number of members as was our income so both would shrink or grow together. </w:t>
      </w:r>
    </w:p>
    <w:p w14:paraId="489DF6C4" w14:textId="77777777" w:rsidR="00A4276C" w:rsidRDefault="00A4276C" w:rsidP="001405A0">
      <w:pPr>
        <w:ind w:left="720"/>
        <w:rPr>
          <w:rFonts w:ascii="Arial" w:hAnsi="Arial" w:cs="Arial"/>
        </w:rPr>
      </w:pPr>
    </w:p>
    <w:p w14:paraId="68406C88" w14:textId="17699DAA" w:rsidR="00A4276C" w:rsidRDefault="00A4276C" w:rsidP="00CA3F12">
      <w:pPr>
        <w:rPr>
          <w:rFonts w:ascii="Arial" w:hAnsi="Arial" w:cs="Arial"/>
        </w:rPr>
      </w:pPr>
      <w:r>
        <w:rPr>
          <w:rFonts w:ascii="Arial" w:hAnsi="Arial" w:cs="Arial"/>
        </w:rPr>
        <w:t xml:space="preserve">The Treasurer raised his worry that he was the sole source of knowledge about many matters in the finance, BMFA and web-site areas and asked for help. </w:t>
      </w:r>
    </w:p>
    <w:p w14:paraId="0094DE7F" w14:textId="77777777" w:rsidR="00752F1E" w:rsidRDefault="00752F1E" w:rsidP="001405A0">
      <w:pPr>
        <w:ind w:left="720"/>
        <w:rPr>
          <w:rFonts w:ascii="Arial" w:hAnsi="Arial" w:cs="Arial"/>
        </w:rPr>
      </w:pPr>
    </w:p>
    <w:p w14:paraId="6062B94A" w14:textId="77777777" w:rsidR="006842A0" w:rsidRPr="00752F1E" w:rsidRDefault="006842A0" w:rsidP="006842A0">
      <w:pPr>
        <w:pStyle w:val="ListParagraph"/>
        <w:rPr>
          <w:rFonts w:ascii="Arial" w:hAnsi="Arial" w:cs="Arial"/>
          <w:b/>
        </w:rPr>
      </w:pPr>
    </w:p>
    <w:p w14:paraId="04707841" w14:textId="494AA66E" w:rsidR="00C02059" w:rsidRPr="006842A0" w:rsidRDefault="006842A0" w:rsidP="00CA5E44">
      <w:pPr>
        <w:pStyle w:val="ListParagraph"/>
        <w:numPr>
          <w:ilvl w:val="0"/>
          <w:numId w:val="31"/>
        </w:numPr>
        <w:rPr>
          <w:rFonts w:ascii="Arial" w:hAnsi="Arial" w:cs="Arial"/>
          <w:b/>
        </w:rPr>
      </w:pPr>
      <w:r w:rsidRPr="006842A0">
        <w:rPr>
          <w:rFonts w:ascii="Arial" w:hAnsi="Arial" w:cs="Arial"/>
          <w:b/>
        </w:rPr>
        <w:t>Secretary’s Report</w:t>
      </w:r>
      <w:r w:rsidR="0001533C" w:rsidRPr="006842A0">
        <w:rPr>
          <w:rFonts w:ascii="Arial" w:hAnsi="Arial" w:cs="Arial"/>
          <w:b/>
        </w:rPr>
        <w:t xml:space="preserve">:  </w:t>
      </w:r>
    </w:p>
    <w:p w14:paraId="4F685A7E" w14:textId="77777777" w:rsidR="006842A0" w:rsidRPr="006842A0" w:rsidRDefault="006842A0" w:rsidP="006842A0">
      <w:pPr>
        <w:pStyle w:val="ListParagraph"/>
        <w:rPr>
          <w:rFonts w:ascii="Arial" w:hAnsi="Arial" w:cs="Arial"/>
          <w:b/>
        </w:rPr>
      </w:pPr>
    </w:p>
    <w:p w14:paraId="6F65052B" w14:textId="79BE482D" w:rsidR="00651222" w:rsidRDefault="00651222" w:rsidP="00CA3F12">
      <w:pPr>
        <w:rPr>
          <w:rFonts w:ascii="Arial" w:hAnsi="Arial" w:cs="Arial"/>
        </w:rPr>
      </w:pPr>
      <w:r w:rsidRPr="00CA3F12">
        <w:rPr>
          <w:rFonts w:ascii="Arial" w:hAnsi="Arial" w:cs="Arial"/>
          <w:b/>
        </w:rPr>
        <w:t xml:space="preserve"> Club Committee meetings</w:t>
      </w:r>
      <w:r w:rsidRPr="00CA3F12">
        <w:rPr>
          <w:rFonts w:ascii="Arial" w:hAnsi="Arial" w:cs="Arial"/>
        </w:rPr>
        <w:t>:  As you know the Club Committee meets each month on the last Thursday of the month; December excepted.</w:t>
      </w:r>
      <w:r w:rsidR="0086090B">
        <w:rPr>
          <w:rFonts w:ascii="Arial" w:hAnsi="Arial" w:cs="Arial"/>
        </w:rPr>
        <w:t xml:space="preserve"> </w:t>
      </w:r>
      <w:r w:rsidRPr="00CA3F12">
        <w:rPr>
          <w:rFonts w:ascii="Arial" w:hAnsi="Arial" w:cs="Arial"/>
        </w:rPr>
        <w:t xml:space="preserve">Minutes can be found, when approved, on the club web-site. </w:t>
      </w:r>
      <w:r w:rsidR="0086090B">
        <w:rPr>
          <w:rFonts w:ascii="Arial" w:hAnsi="Arial" w:cs="Arial"/>
        </w:rPr>
        <w:t xml:space="preserve">Sid provides us with excellent snacks and coffee and deep historical knowledge. </w:t>
      </w:r>
    </w:p>
    <w:p w14:paraId="13E3CF8D" w14:textId="259E0899" w:rsidR="007D4846" w:rsidRDefault="007D4846" w:rsidP="00CA3F12">
      <w:pPr>
        <w:rPr>
          <w:rFonts w:ascii="Arial" w:hAnsi="Arial" w:cs="Arial"/>
        </w:rPr>
      </w:pPr>
    </w:p>
    <w:p w14:paraId="3ABCAE26" w14:textId="6976C243" w:rsidR="007D4846" w:rsidRDefault="007D4846" w:rsidP="00CA3F12">
      <w:pPr>
        <w:rPr>
          <w:rFonts w:ascii="Arial" w:hAnsi="Arial" w:cs="Arial"/>
        </w:rPr>
      </w:pPr>
      <w:r w:rsidRPr="007D4846">
        <w:rPr>
          <w:rFonts w:ascii="Arial" w:hAnsi="Arial" w:cs="Arial"/>
          <w:b/>
        </w:rPr>
        <w:t>Drone Legislation</w:t>
      </w:r>
      <w:r>
        <w:rPr>
          <w:rFonts w:ascii="Arial" w:hAnsi="Arial" w:cs="Arial"/>
        </w:rPr>
        <w:t xml:space="preserve">: As agreed by the Committee I wrote to our local MP David Drew and Baroness de Vere then the appropriate Minister. The tenor of my letter was that the Club had operated for many years on an airfield originally operated by the RAF and latterly owned by the Cotswold Gliding Club. In each case in proximity to actual aircraft with no problems. The Club could thus see no reason or need for the imposition of the registration with fee and CAA exam. </w:t>
      </w:r>
    </w:p>
    <w:p w14:paraId="0C0783CC" w14:textId="1757DB77" w:rsidR="007D4846" w:rsidRDefault="007D4846" w:rsidP="00CA3F12">
      <w:pPr>
        <w:rPr>
          <w:rFonts w:ascii="Arial" w:hAnsi="Arial" w:cs="Arial"/>
        </w:rPr>
      </w:pPr>
    </w:p>
    <w:p w14:paraId="208B1A1B" w14:textId="7F132F8D" w:rsidR="007D4846" w:rsidRPr="00CA3F12" w:rsidRDefault="007D4846" w:rsidP="00CA3F12">
      <w:pPr>
        <w:rPr>
          <w:rFonts w:ascii="Arial" w:hAnsi="Arial" w:cs="Arial"/>
        </w:rPr>
      </w:pPr>
      <w:r>
        <w:rPr>
          <w:rFonts w:ascii="Arial" w:hAnsi="Arial" w:cs="Arial"/>
        </w:rPr>
        <w:t xml:space="preserve">Needless to </w:t>
      </w:r>
      <w:proofErr w:type="gramStart"/>
      <w:r>
        <w:rPr>
          <w:rFonts w:ascii="Arial" w:hAnsi="Arial" w:cs="Arial"/>
        </w:rPr>
        <w:t>say</w:t>
      </w:r>
      <w:proofErr w:type="gramEnd"/>
      <w:r>
        <w:rPr>
          <w:rFonts w:ascii="Arial" w:hAnsi="Arial" w:cs="Arial"/>
        </w:rPr>
        <w:t xml:space="preserve"> the answers were not to the point of the letter. Maybe the letters added .1% to the pressure to reduce the fee.</w:t>
      </w:r>
    </w:p>
    <w:p w14:paraId="4FDF951D" w14:textId="77777777" w:rsidR="006842A0" w:rsidRPr="0086090B" w:rsidRDefault="006842A0" w:rsidP="0086090B">
      <w:pPr>
        <w:rPr>
          <w:rFonts w:ascii="Arial" w:hAnsi="Arial" w:cs="Arial"/>
          <w:b/>
        </w:rPr>
      </w:pPr>
    </w:p>
    <w:p w14:paraId="03B6AA07" w14:textId="77777777" w:rsidR="00651222" w:rsidRPr="00251B60" w:rsidRDefault="00651222" w:rsidP="00CA5E44">
      <w:pPr>
        <w:pStyle w:val="ListParagraph"/>
        <w:widowControl w:val="0"/>
        <w:numPr>
          <w:ilvl w:val="0"/>
          <w:numId w:val="31"/>
        </w:numPr>
        <w:autoSpaceDE w:val="0"/>
        <w:autoSpaceDN w:val="0"/>
        <w:adjustRightInd w:val="0"/>
        <w:spacing w:after="240" w:line="620" w:lineRule="atLeast"/>
        <w:rPr>
          <w:rFonts w:ascii="Arial" w:hAnsi="Arial" w:cs="Arial"/>
          <w:bCs/>
          <w:color w:val="000000"/>
        </w:rPr>
      </w:pPr>
      <w:r>
        <w:rPr>
          <w:rFonts w:ascii="Arial" w:hAnsi="Arial" w:cs="Arial"/>
          <w:b/>
        </w:rPr>
        <w:t xml:space="preserve"> Presentation of Annual Awards and Trophies: </w:t>
      </w:r>
    </w:p>
    <w:p w14:paraId="785CF4BF" w14:textId="647B654C" w:rsidR="00251B60" w:rsidRDefault="00251B60" w:rsidP="00251B60">
      <w:pPr>
        <w:pStyle w:val="ListParagraph"/>
        <w:widowControl w:val="0"/>
        <w:autoSpaceDE w:val="0"/>
        <w:autoSpaceDN w:val="0"/>
        <w:adjustRightInd w:val="0"/>
        <w:spacing w:after="240" w:line="620" w:lineRule="atLeast"/>
        <w:rPr>
          <w:rFonts w:ascii="Arial" w:hAnsi="Arial" w:cs="Arial"/>
        </w:rPr>
      </w:pPr>
      <w:r w:rsidRPr="00251B60">
        <w:rPr>
          <w:rFonts w:ascii="Arial" w:hAnsi="Arial" w:cs="Arial"/>
        </w:rPr>
        <w:t xml:space="preserve">The awards </w:t>
      </w:r>
      <w:proofErr w:type="gramStart"/>
      <w:r w:rsidRPr="00251B60">
        <w:rPr>
          <w:rFonts w:ascii="Arial" w:hAnsi="Arial" w:cs="Arial"/>
        </w:rPr>
        <w:t xml:space="preserve">were </w:t>
      </w:r>
      <w:r>
        <w:rPr>
          <w:rFonts w:ascii="Arial" w:hAnsi="Arial" w:cs="Arial"/>
        </w:rPr>
        <w:t>;</w:t>
      </w:r>
      <w:proofErr w:type="gramEnd"/>
    </w:p>
    <w:p w14:paraId="6CEA0EF7" w14:textId="0995E30C" w:rsidR="00251B60" w:rsidRDefault="00251B60" w:rsidP="00251B60">
      <w:pPr>
        <w:pStyle w:val="ListParagraph"/>
        <w:widowControl w:val="0"/>
        <w:autoSpaceDE w:val="0"/>
        <w:autoSpaceDN w:val="0"/>
        <w:adjustRightInd w:val="0"/>
        <w:spacing w:after="240" w:line="620" w:lineRule="atLeast"/>
        <w:rPr>
          <w:rFonts w:ascii="Arial" w:hAnsi="Arial" w:cs="Arial"/>
        </w:rPr>
      </w:pPr>
      <w:r w:rsidRPr="00CA3F12">
        <w:rPr>
          <w:rFonts w:ascii="Arial" w:hAnsi="Arial" w:cs="Arial"/>
          <w:b/>
        </w:rPr>
        <w:t xml:space="preserve">Secretaries Cup: </w:t>
      </w:r>
      <w:r w:rsidR="00CE175A">
        <w:rPr>
          <w:rFonts w:ascii="Arial" w:hAnsi="Arial" w:cs="Arial"/>
        </w:rPr>
        <w:t xml:space="preserve">Graham </w:t>
      </w:r>
      <w:proofErr w:type="spellStart"/>
      <w:r w:rsidR="00CE175A">
        <w:rPr>
          <w:rFonts w:ascii="Arial" w:hAnsi="Arial" w:cs="Arial"/>
        </w:rPr>
        <w:t>Birt</w:t>
      </w:r>
      <w:proofErr w:type="spellEnd"/>
      <w:r w:rsidR="00CE175A">
        <w:rPr>
          <w:rFonts w:ascii="Arial" w:hAnsi="Arial" w:cs="Arial"/>
        </w:rPr>
        <w:t xml:space="preserve"> for his Curare build and flight.</w:t>
      </w:r>
    </w:p>
    <w:p w14:paraId="7F867698" w14:textId="7CBCC18C" w:rsidR="00C97306" w:rsidRDefault="00C97306" w:rsidP="00251B60">
      <w:pPr>
        <w:pStyle w:val="ListParagraph"/>
        <w:widowControl w:val="0"/>
        <w:autoSpaceDE w:val="0"/>
        <w:autoSpaceDN w:val="0"/>
        <w:adjustRightInd w:val="0"/>
        <w:spacing w:after="240" w:line="620" w:lineRule="atLeast"/>
        <w:rPr>
          <w:rFonts w:ascii="Arial" w:hAnsi="Arial" w:cs="Arial"/>
        </w:rPr>
      </w:pPr>
      <w:proofErr w:type="spellStart"/>
      <w:r w:rsidRPr="00CA3F12">
        <w:rPr>
          <w:rFonts w:ascii="Arial" w:hAnsi="Arial" w:cs="Arial"/>
          <w:b/>
        </w:rPr>
        <w:t>Nastend</w:t>
      </w:r>
      <w:proofErr w:type="spellEnd"/>
      <w:r w:rsidRPr="00CA3F12">
        <w:rPr>
          <w:rFonts w:ascii="Arial" w:hAnsi="Arial" w:cs="Arial"/>
          <w:b/>
        </w:rPr>
        <w:t xml:space="preserve"> Brick</w:t>
      </w:r>
      <w:r>
        <w:rPr>
          <w:rFonts w:ascii="Arial" w:hAnsi="Arial" w:cs="Arial"/>
        </w:rPr>
        <w:t xml:space="preserve">:  </w:t>
      </w:r>
      <w:r w:rsidR="00CE175A">
        <w:rPr>
          <w:rFonts w:ascii="Arial" w:hAnsi="Arial" w:cs="Arial"/>
        </w:rPr>
        <w:t xml:space="preserve">Graham </w:t>
      </w:r>
      <w:proofErr w:type="spellStart"/>
      <w:r w:rsidR="00CE175A">
        <w:rPr>
          <w:rFonts w:ascii="Arial" w:hAnsi="Arial" w:cs="Arial"/>
        </w:rPr>
        <w:t>Birt</w:t>
      </w:r>
      <w:proofErr w:type="spellEnd"/>
    </w:p>
    <w:p w14:paraId="6FBAB257" w14:textId="658F2814" w:rsidR="00752F1E" w:rsidRDefault="00CE175A" w:rsidP="00251B60">
      <w:pPr>
        <w:pStyle w:val="ListParagraph"/>
        <w:widowControl w:val="0"/>
        <w:autoSpaceDE w:val="0"/>
        <w:autoSpaceDN w:val="0"/>
        <w:adjustRightInd w:val="0"/>
        <w:spacing w:after="240" w:line="620" w:lineRule="atLeast"/>
        <w:rPr>
          <w:rFonts w:ascii="Arial" w:hAnsi="Arial" w:cs="Arial"/>
        </w:rPr>
      </w:pPr>
      <w:r>
        <w:rPr>
          <w:rFonts w:ascii="Arial" w:hAnsi="Arial" w:cs="Arial"/>
        </w:rPr>
        <w:t xml:space="preserve">For the immortal </w:t>
      </w:r>
      <w:proofErr w:type="gramStart"/>
      <w:r>
        <w:rPr>
          <w:rFonts w:ascii="Arial" w:hAnsi="Arial" w:cs="Arial"/>
        </w:rPr>
        <w:t>words ,</w:t>
      </w:r>
      <w:proofErr w:type="gramEnd"/>
      <w:r>
        <w:rPr>
          <w:rFonts w:ascii="Arial" w:hAnsi="Arial" w:cs="Arial"/>
        </w:rPr>
        <w:t xml:space="preserve"> during flight, “Anyone see my plane?”</w:t>
      </w:r>
    </w:p>
    <w:p w14:paraId="40016E4B" w14:textId="59483A6F" w:rsidR="00CE175A" w:rsidRPr="00CE175A" w:rsidRDefault="00CE175A" w:rsidP="00251B60">
      <w:pPr>
        <w:pStyle w:val="ListParagraph"/>
        <w:widowControl w:val="0"/>
        <w:autoSpaceDE w:val="0"/>
        <w:autoSpaceDN w:val="0"/>
        <w:adjustRightInd w:val="0"/>
        <w:spacing w:after="240" w:line="620" w:lineRule="atLeast"/>
        <w:rPr>
          <w:rFonts w:ascii="Arial" w:hAnsi="Arial" w:cs="Arial"/>
          <w:bCs/>
          <w:color w:val="000000"/>
        </w:rPr>
      </w:pPr>
      <w:r w:rsidRPr="00CE175A">
        <w:rPr>
          <w:rFonts w:ascii="Arial" w:hAnsi="Arial" w:cs="Arial"/>
          <w:b/>
          <w:bCs/>
          <w:color w:val="000000"/>
        </w:rPr>
        <w:t xml:space="preserve">Jon Parker Scale: </w:t>
      </w:r>
      <w:r w:rsidRPr="00CE175A">
        <w:rPr>
          <w:rFonts w:ascii="Arial" w:hAnsi="Arial" w:cs="Arial"/>
          <w:bCs/>
          <w:color w:val="000000"/>
        </w:rPr>
        <w:t>Bill Cousins for revived Spitfire.</w:t>
      </w:r>
    </w:p>
    <w:p w14:paraId="662886D4" w14:textId="77777777" w:rsidR="00CE175A" w:rsidRPr="00CE175A" w:rsidRDefault="00CE175A" w:rsidP="00251B60">
      <w:pPr>
        <w:pStyle w:val="ListParagraph"/>
        <w:widowControl w:val="0"/>
        <w:autoSpaceDE w:val="0"/>
        <w:autoSpaceDN w:val="0"/>
        <w:adjustRightInd w:val="0"/>
        <w:spacing w:after="240" w:line="620" w:lineRule="atLeast"/>
        <w:rPr>
          <w:rFonts w:ascii="Arial" w:hAnsi="Arial" w:cs="Arial"/>
          <w:bCs/>
          <w:color w:val="000000"/>
        </w:rPr>
      </w:pPr>
    </w:p>
    <w:p w14:paraId="48A0D272" w14:textId="4D0263C7" w:rsidR="006842A0" w:rsidRPr="00CA5E44" w:rsidRDefault="00752F1E" w:rsidP="00CA5E44">
      <w:pPr>
        <w:pStyle w:val="ListParagraph"/>
        <w:widowControl w:val="0"/>
        <w:numPr>
          <w:ilvl w:val="0"/>
          <w:numId w:val="31"/>
        </w:numPr>
        <w:autoSpaceDE w:val="0"/>
        <w:autoSpaceDN w:val="0"/>
        <w:adjustRightInd w:val="0"/>
        <w:spacing w:after="240" w:line="620" w:lineRule="atLeast"/>
        <w:rPr>
          <w:rFonts w:ascii="Arial" w:hAnsi="Arial" w:cs="Arial"/>
          <w:bCs/>
          <w:color w:val="000000"/>
        </w:rPr>
      </w:pPr>
      <w:r>
        <w:rPr>
          <w:rFonts w:ascii="Arial" w:hAnsi="Arial" w:cs="Arial"/>
          <w:b/>
        </w:rPr>
        <w:t xml:space="preserve">  </w:t>
      </w:r>
      <w:r w:rsidR="006842A0" w:rsidRPr="00CA5E44">
        <w:rPr>
          <w:rFonts w:ascii="Arial" w:hAnsi="Arial" w:cs="Arial"/>
          <w:b/>
        </w:rPr>
        <w:t>Election of 2019 Committee</w:t>
      </w:r>
      <w:r w:rsidR="0001533C" w:rsidRPr="00CA5E44">
        <w:rPr>
          <w:rFonts w:ascii="Arial" w:hAnsi="Arial" w:cs="Arial"/>
          <w:b/>
        </w:rPr>
        <w:t xml:space="preserve">: </w:t>
      </w:r>
      <w:r w:rsidR="006842A0" w:rsidRPr="00CA5E44">
        <w:rPr>
          <w:rFonts w:ascii="Arial" w:hAnsi="Arial" w:cs="Arial"/>
          <w:color w:val="16191F"/>
        </w:rPr>
        <w:t>The proposed committee is</w:t>
      </w:r>
    </w:p>
    <w:p w14:paraId="5CB62B51" w14:textId="77777777" w:rsidR="006842A0" w:rsidRPr="006842A0" w:rsidRDefault="006842A0" w:rsidP="00651222">
      <w:pPr>
        <w:pStyle w:val="ListParagraph"/>
        <w:widowControl w:val="0"/>
        <w:autoSpaceDE w:val="0"/>
        <w:autoSpaceDN w:val="0"/>
        <w:adjustRightInd w:val="0"/>
        <w:spacing w:after="240" w:line="620" w:lineRule="atLeast"/>
        <w:rPr>
          <w:rFonts w:ascii="Arial" w:hAnsi="Arial" w:cs="Arial"/>
          <w:bCs/>
          <w:color w:val="000000"/>
        </w:rPr>
      </w:pPr>
      <w:r w:rsidRPr="006842A0">
        <w:rPr>
          <w:rFonts w:ascii="Arial" w:hAnsi="Arial" w:cs="Arial"/>
          <w:bCs/>
          <w:color w:val="000000"/>
        </w:rPr>
        <w:t>Chair: Jon Parker</w:t>
      </w:r>
    </w:p>
    <w:p w14:paraId="53A89C57" w14:textId="77777777" w:rsidR="006842A0" w:rsidRPr="006842A0" w:rsidRDefault="006842A0" w:rsidP="00651222">
      <w:pPr>
        <w:pStyle w:val="ListParagraph"/>
        <w:widowControl w:val="0"/>
        <w:autoSpaceDE w:val="0"/>
        <w:autoSpaceDN w:val="0"/>
        <w:adjustRightInd w:val="0"/>
        <w:spacing w:after="240" w:line="620" w:lineRule="atLeast"/>
        <w:rPr>
          <w:rFonts w:ascii="Arial" w:hAnsi="Arial" w:cs="Arial"/>
          <w:bCs/>
          <w:color w:val="000000"/>
        </w:rPr>
      </w:pPr>
      <w:r w:rsidRPr="006842A0">
        <w:rPr>
          <w:rFonts w:ascii="Arial" w:hAnsi="Arial" w:cs="Arial"/>
          <w:bCs/>
          <w:color w:val="000000"/>
        </w:rPr>
        <w:t>Vice Chair: Bob Maltby</w:t>
      </w:r>
    </w:p>
    <w:p w14:paraId="06828E40" w14:textId="77777777" w:rsidR="006842A0" w:rsidRPr="006842A0" w:rsidRDefault="006842A0" w:rsidP="00651222">
      <w:pPr>
        <w:pStyle w:val="ListParagraph"/>
        <w:widowControl w:val="0"/>
        <w:autoSpaceDE w:val="0"/>
        <w:autoSpaceDN w:val="0"/>
        <w:adjustRightInd w:val="0"/>
        <w:spacing w:after="240" w:line="620" w:lineRule="atLeast"/>
        <w:rPr>
          <w:rFonts w:ascii="Arial" w:hAnsi="Arial" w:cs="Arial"/>
          <w:bCs/>
          <w:color w:val="000000"/>
        </w:rPr>
      </w:pPr>
      <w:r w:rsidRPr="006842A0">
        <w:rPr>
          <w:rFonts w:ascii="Arial" w:hAnsi="Arial" w:cs="Arial"/>
          <w:bCs/>
          <w:color w:val="000000"/>
        </w:rPr>
        <w:t>Secretary: Ian Halliday</w:t>
      </w:r>
    </w:p>
    <w:p w14:paraId="5997DC27" w14:textId="77777777" w:rsidR="006842A0" w:rsidRPr="006842A0" w:rsidRDefault="006842A0" w:rsidP="00651222">
      <w:pPr>
        <w:pStyle w:val="ListParagraph"/>
        <w:widowControl w:val="0"/>
        <w:autoSpaceDE w:val="0"/>
        <w:autoSpaceDN w:val="0"/>
        <w:adjustRightInd w:val="0"/>
        <w:spacing w:after="240" w:line="620" w:lineRule="atLeast"/>
        <w:rPr>
          <w:rFonts w:ascii="Arial" w:hAnsi="Arial" w:cs="Arial"/>
          <w:bCs/>
          <w:color w:val="000000"/>
        </w:rPr>
      </w:pPr>
      <w:r w:rsidRPr="006842A0">
        <w:rPr>
          <w:rFonts w:ascii="Arial" w:hAnsi="Arial" w:cs="Arial"/>
          <w:bCs/>
          <w:color w:val="000000"/>
        </w:rPr>
        <w:lastRenderedPageBreak/>
        <w:t>Membership Secretary and Treasurer: Terry Clarke</w:t>
      </w:r>
    </w:p>
    <w:p w14:paraId="31E5B922" w14:textId="77777777" w:rsidR="006842A0" w:rsidRPr="006842A0" w:rsidRDefault="006842A0" w:rsidP="00651222">
      <w:pPr>
        <w:pStyle w:val="ListParagraph"/>
        <w:widowControl w:val="0"/>
        <w:autoSpaceDE w:val="0"/>
        <w:autoSpaceDN w:val="0"/>
        <w:adjustRightInd w:val="0"/>
        <w:spacing w:after="240" w:line="620" w:lineRule="atLeast"/>
        <w:rPr>
          <w:rFonts w:ascii="Arial" w:hAnsi="Arial" w:cs="Arial"/>
          <w:bCs/>
          <w:color w:val="000000"/>
        </w:rPr>
      </w:pPr>
      <w:r w:rsidRPr="006842A0">
        <w:rPr>
          <w:rFonts w:ascii="Arial" w:hAnsi="Arial" w:cs="Arial"/>
          <w:bCs/>
          <w:color w:val="000000"/>
        </w:rPr>
        <w:t>Gordon Bishop</w:t>
      </w:r>
    </w:p>
    <w:p w14:paraId="54FC1595" w14:textId="77777777" w:rsidR="006842A0" w:rsidRPr="006842A0" w:rsidRDefault="006842A0" w:rsidP="00651222">
      <w:pPr>
        <w:pStyle w:val="ListParagraph"/>
        <w:widowControl w:val="0"/>
        <w:autoSpaceDE w:val="0"/>
        <w:autoSpaceDN w:val="0"/>
        <w:adjustRightInd w:val="0"/>
        <w:spacing w:after="240" w:line="620" w:lineRule="atLeast"/>
        <w:rPr>
          <w:rFonts w:ascii="Arial" w:hAnsi="Arial" w:cs="Arial"/>
          <w:bCs/>
          <w:color w:val="000000"/>
        </w:rPr>
      </w:pPr>
      <w:r w:rsidRPr="006842A0">
        <w:rPr>
          <w:rFonts w:ascii="Arial" w:hAnsi="Arial" w:cs="Arial"/>
          <w:bCs/>
          <w:color w:val="000000"/>
        </w:rPr>
        <w:t>Doug Garland</w:t>
      </w:r>
    </w:p>
    <w:p w14:paraId="65D4D2DD" w14:textId="77777777" w:rsidR="006842A0" w:rsidRDefault="006842A0" w:rsidP="00651222">
      <w:pPr>
        <w:pStyle w:val="ListParagraph"/>
        <w:widowControl w:val="0"/>
        <w:autoSpaceDE w:val="0"/>
        <w:autoSpaceDN w:val="0"/>
        <w:adjustRightInd w:val="0"/>
        <w:spacing w:after="240" w:line="620" w:lineRule="atLeast"/>
        <w:rPr>
          <w:rFonts w:ascii="Arial" w:hAnsi="Arial" w:cs="Arial"/>
          <w:bCs/>
          <w:color w:val="000000"/>
        </w:rPr>
      </w:pPr>
      <w:r w:rsidRPr="006842A0">
        <w:rPr>
          <w:rFonts w:ascii="Arial" w:hAnsi="Arial" w:cs="Arial"/>
          <w:bCs/>
          <w:color w:val="000000"/>
        </w:rPr>
        <w:t>Sid King</w:t>
      </w:r>
    </w:p>
    <w:p w14:paraId="12B582C1" w14:textId="1D90EFC1" w:rsidR="00736588" w:rsidRPr="00736588" w:rsidRDefault="00CE175A" w:rsidP="00736588">
      <w:pPr>
        <w:pStyle w:val="ListParagraph"/>
        <w:widowControl w:val="0"/>
        <w:autoSpaceDE w:val="0"/>
        <w:autoSpaceDN w:val="0"/>
        <w:adjustRightInd w:val="0"/>
        <w:spacing w:after="240" w:line="620" w:lineRule="atLeast"/>
        <w:rPr>
          <w:rFonts w:ascii="Arial" w:hAnsi="Arial" w:cs="Arial"/>
          <w:bCs/>
          <w:color w:val="000000"/>
        </w:rPr>
      </w:pPr>
      <w:r>
        <w:rPr>
          <w:rFonts w:ascii="Arial" w:hAnsi="Arial" w:cs="Arial"/>
          <w:bCs/>
          <w:color w:val="000000"/>
        </w:rPr>
        <w:t>John Wood</w:t>
      </w:r>
      <w:r w:rsidR="00752F1E">
        <w:rPr>
          <w:rFonts w:ascii="Arial" w:hAnsi="Arial" w:cs="Arial"/>
          <w:bCs/>
          <w:color w:val="000000"/>
        </w:rPr>
        <w:t xml:space="preserve"> proposed and </w:t>
      </w:r>
      <w:r>
        <w:rPr>
          <w:rFonts w:ascii="Arial" w:hAnsi="Arial" w:cs="Arial"/>
          <w:bCs/>
          <w:color w:val="000000"/>
        </w:rPr>
        <w:t xml:space="preserve">Mario </w:t>
      </w:r>
      <w:proofErr w:type="spellStart"/>
      <w:r>
        <w:rPr>
          <w:rFonts w:ascii="Arial" w:hAnsi="Arial" w:cs="Arial"/>
          <w:bCs/>
          <w:color w:val="000000"/>
        </w:rPr>
        <w:t>Malecki</w:t>
      </w:r>
      <w:proofErr w:type="spellEnd"/>
      <w:r w:rsidR="00752F1E">
        <w:rPr>
          <w:rFonts w:ascii="Arial" w:hAnsi="Arial" w:cs="Arial"/>
          <w:bCs/>
          <w:color w:val="000000"/>
        </w:rPr>
        <w:t xml:space="preserve"> seconded a motion to elect the committee by a show of hands. Committee was agreed unanimously.</w:t>
      </w:r>
    </w:p>
    <w:p w14:paraId="2AD2440F" w14:textId="77777777" w:rsidR="006842A0" w:rsidRPr="006842A0" w:rsidRDefault="006842A0" w:rsidP="006842A0">
      <w:pPr>
        <w:pStyle w:val="ListParagraph"/>
        <w:rPr>
          <w:rFonts w:ascii="Arial" w:hAnsi="Arial" w:cs="Arial"/>
          <w:color w:val="000000"/>
        </w:rPr>
      </w:pPr>
    </w:p>
    <w:p w14:paraId="4353700A" w14:textId="77777777" w:rsidR="006842A0" w:rsidRPr="006842A0" w:rsidRDefault="006842A0" w:rsidP="006842A0">
      <w:pPr>
        <w:pStyle w:val="ListParagraph"/>
        <w:rPr>
          <w:rFonts w:ascii="Arial" w:hAnsi="Arial" w:cs="Arial"/>
          <w:color w:val="000000"/>
        </w:rPr>
      </w:pPr>
    </w:p>
    <w:p w14:paraId="627D1E40" w14:textId="76BAD786" w:rsidR="002373DD" w:rsidRPr="003D5196" w:rsidRDefault="003D5196" w:rsidP="00EA7D9C">
      <w:pPr>
        <w:pStyle w:val="ListParagraph"/>
        <w:numPr>
          <w:ilvl w:val="0"/>
          <w:numId w:val="31"/>
        </w:numPr>
        <w:rPr>
          <w:rFonts w:ascii="Arial" w:hAnsi="Arial" w:cs="Arial"/>
          <w:color w:val="000000"/>
        </w:rPr>
      </w:pPr>
      <w:r>
        <w:rPr>
          <w:rFonts w:ascii="Arial" w:hAnsi="Arial" w:cs="Arial"/>
          <w:b/>
        </w:rPr>
        <w:t>Subscriptions:</w:t>
      </w:r>
    </w:p>
    <w:p w14:paraId="78EB3606" w14:textId="6BF7A105" w:rsidR="003D5196" w:rsidRDefault="003D5196" w:rsidP="003D5196">
      <w:pPr>
        <w:pStyle w:val="ListParagraph"/>
        <w:ind w:left="210"/>
        <w:rPr>
          <w:rFonts w:ascii="Arial" w:hAnsi="Arial" w:cs="Arial"/>
          <w:color w:val="000000"/>
        </w:rPr>
      </w:pPr>
      <w:r>
        <w:rPr>
          <w:rFonts w:ascii="Arial" w:hAnsi="Arial" w:cs="Arial"/>
          <w:color w:val="000000"/>
        </w:rPr>
        <w:t xml:space="preserve">As discussed above the Subscription was set at £140. With the BMFA Drone £9 uncertainty Terry was reluctant to start </w:t>
      </w:r>
      <w:proofErr w:type="gramStart"/>
      <w:r>
        <w:rPr>
          <w:rFonts w:ascii="Arial" w:hAnsi="Arial" w:cs="Arial"/>
          <w:color w:val="000000"/>
        </w:rPr>
        <w:t>collecting  subscriptions</w:t>
      </w:r>
      <w:proofErr w:type="gramEnd"/>
      <w:r>
        <w:rPr>
          <w:rFonts w:ascii="Arial" w:hAnsi="Arial" w:cs="Arial"/>
          <w:color w:val="000000"/>
        </w:rPr>
        <w:t xml:space="preserve"> until this was resolved </w:t>
      </w:r>
    </w:p>
    <w:p w14:paraId="15E922A6" w14:textId="77777777" w:rsidR="003D5196" w:rsidRPr="003D5196" w:rsidRDefault="003D5196" w:rsidP="003D5196">
      <w:pPr>
        <w:pStyle w:val="ListParagraph"/>
        <w:ind w:left="210"/>
        <w:rPr>
          <w:rFonts w:ascii="Arial" w:hAnsi="Arial" w:cs="Arial"/>
          <w:color w:val="000000"/>
        </w:rPr>
      </w:pPr>
    </w:p>
    <w:p w14:paraId="0BC73923" w14:textId="6B5537E7" w:rsidR="003D5196" w:rsidRPr="003D5196" w:rsidRDefault="003D5196" w:rsidP="003D5196">
      <w:pPr>
        <w:pStyle w:val="ListParagraph"/>
        <w:numPr>
          <w:ilvl w:val="0"/>
          <w:numId w:val="31"/>
        </w:numPr>
        <w:rPr>
          <w:rFonts w:ascii="Arial" w:hAnsi="Arial" w:cs="Arial"/>
          <w:color w:val="000000"/>
        </w:rPr>
      </w:pPr>
      <w:r>
        <w:rPr>
          <w:rFonts w:ascii="Arial" w:hAnsi="Arial" w:cs="Arial"/>
          <w:b/>
        </w:rPr>
        <w:t xml:space="preserve">AGM 2020: </w:t>
      </w:r>
      <w:r w:rsidRPr="00A86C84">
        <w:rPr>
          <w:rFonts w:ascii="Arial" w:hAnsi="Arial" w:cs="Arial"/>
          <w:b/>
        </w:rPr>
        <w:t xml:space="preserve"> </w:t>
      </w:r>
      <w:r w:rsidRPr="00CE175A">
        <w:rPr>
          <w:rFonts w:ascii="Arial" w:hAnsi="Arial" w:cs="Arial"/>
        </w:rPr>
        <w:t>5’th</w:t>
      </w:r>
      <w:r>
        <w:rPr>
          <w:rFonts w:ascii="Arial" w:hAnsi="Arial" w:cs="Arial"/>
          <w:b/>
        </w:rPr>
        <w:t xml:space="preserve"> </w:t>
      </w:r>
      <w:r>
        <w:rPr>
          <w:rFonts w:ascii="Arial" w:hAnsi="Arial" w:cs="Arial"/>
        </w:rPr>
        <w:t xml:space="preserve">November 2020, Aston Down 20.00 </w:t>
      </w:r>
      <w:proofErr w:type="spellStart"/>
      <w:r>
        <w:rPr>
          <w:rFonts w:ascii="Arial" w:hAnsi="Arial" w:cs="Arial"/>
        </w:rPr>
        <w:t>hrs</w:t>
      </w:r>
      <w:proofErr w:type="spellEnd"/>
    </w:p>
    <w:p w14:paraId="74E7A337" w14:textId="77777777" w:rsidR="003D5196" w:rsidRPr="00A86C84" w:rsidRDefault="003D5196" w:rsidP="003D5196">
      <w:pPr>
        <w:pStyle w:val="ListParagraph"/>
        <w:ind w:left="210"/>
        <w:rPr>
          <w:rFonts w:ascii="Arial" w:hAnsi="Arial" w:cs="Arial"/>
          <w:color w:val="000000"/>
        </w:rPr>
      </w:pPr>
    </w:p>
    <w:p w14:paraId="4D91F390" w14:textId="77777777" w:rsidR="003D5196" w:rsidRPr="00A86C84" w:rsidRDefault="003D5196" w:rsidP="003D5196">
      <w:pPr>
        <w:pStyle w:val="ListParagraph"/>
        <w:ind w:left="210"/>
        <w:rPr>
          <w:rFonts w:ascii="Arial" w:hAnsi="Arial" w:cs="Arial"/>
          <w:color w:val="000000"/>
        </w:rPr>
      </w:pPr>
    </w:p>
    <w:sectPr w:rsidR="003D5196" w:rsidRPr="00A86C84" w:rsidSect="001957F9">
      <w:type w:val="continuous"/>
      <w:pgSz w:w="11900" w:h="16840"/>
      <w:pgMar w:top="1440" w:right="1797" w:bottom="1440" w:left="179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A6077" w14:textId="77777777" w:rsidR="00D0062A" w:rsidRDefault="00D0062A" w:rsidP="001957F9">
      <w:r>
        <w:separator/>
      </w:r>
    </w:p>
  </w:endnote>
  <w:endnote w:type="continuationSeparator" w:id="0">
    <w:p w14:paraId="4F1638F7" w14:textId="77777777" w:rsidR="00D0062A" w:rsidRDefault="00D0062A" w:rsidP="00195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11AAB2" w14:textId="77777777" w:rsidR="00D0062A" w:rsidRDefault="00D0062A" w:rsidP="001957F9">
      <w:r>
        <w:separator/>
      </w:r>
    </w:p>
  </w:footnote>
  <w:footnote w:type="continuationSeparator" w:id="0">
    <w:p w14:paraId="7619C18B" w14:textId="77777777" w:rsidR="00D0062A" w:rsidRDefault="00D0062A" w:rsidP="00195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2C42"/>
    <w:multiLevelType w:val="hybridMultilevel"/>
    <w:tmpl w:val="5276E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24E85"/>
    <w:multiLevelType w:val="hybridMultilevel"/>
    <w:tmpl w:val="0AE43C1C"/>
    <w:lvl w:ilvl="0" w:tplc="32D8EB0C">
      <w:start w:val="1"/>
      <w:numFmt w:val="decimal"/>
      <w:lvlText w:val="%1."/>
      <w:lvlJc w:val="left"/>
      <w:pPr>
        <w:ind w:left="720" w:hanging="2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936A8"/>
    <w:multiLevelType w:val="hybridMultilevel"/>
    <w:tmpl w:val="0F684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64191"/>
    <w:multiLevelType w:val="hybridMultilevel"/>
    <w:tmpl w:val="94527E64"/>
    <w:lvl w:ilvl="0" w:tplc="312E1490">
      <w:start w:val="1"/>
      <w:numFmt w:val="decimal"/>
      <w:lvlText w:val="%1."/>
      <w:lvlJc w:val="left"/>
      <w:pPr>
        <w:ind w:left="720" w:hanging="360"/>
      </w:pPr>
      <w:rPr>
        <w:rFonts w:ascii="Arial" w:eastAsiaTheme="minorEastAsia"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C805AD"/>
    <w:multiLevelType w:val="hybridMultilevel"/>
    <w:tmpl w:val="E168FFEC"/>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0361698"/>
    <w:multiLevelType w:val="hybridMultilevel"/>
    <w:tmpl w:val="0E4A7AE4"/>
    <w:lvl w:ilvl="0" w:tplc="0226B342">
      <w:start w:val="2"/>
      <w:numFmt w:val="decimal"/>
      <w:lvlText w:val="%1."/>
      <w:lvlJc w:val="left"/>
      <w:pPr>
        <w:tabs>
          <w:tab w:val="num" w:pos="-31680"/>
        </w:tabs>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1446F"/>
    <w:multiLevelType w:val="multilevel"/>
    <w:tmpl w:val="218C491A"/>
    <w:lvl w:ilvl="0">
      <w:start w:val="1"/>
      <w:numFmt w:val="decimal"/>
      <w:lvlText w:val="%1."/>
      <w:lvlJc w:val="left"/>
      <w:pPr>
        <w:ind w:left="720" w:hanging="21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F33438"/>
    <w:multiLevelType w:val="hybridMultilevel"/>
    <w:tmpl w:val="30D0EA74"/>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8" w15:restartNumberingAfterBreak="0">
    <w:nsid w:val="1F7F7F32"/>
    <w:multiLevelType w:val="multilevel"/>
    <w:tmpl w:val="82C8900E"/>
    <w:lvl w:ilvl="0">
      <w:start w:val="1"/>
      <w:numFmt w:val="decimal"/>
      <w:lvlText w:val="%1."/>
      <w:lvlJc w:val="left"/>
      <w:pPr>
        <w:ind w:left="502" w:hanging="360"/>
      </w:pPr>
      <w:rPr>
        <w:rFonts w:ascii="Arial" w:eastAsiaTheme="minorEastAsia" w:hAnsi="Arial" w:cs="Arial"/>
        <w:b/>
      </w:rPr>
    </w:lvl>
    <w:lvl w:ilvl="1">
      <w:start w:val="2"/>
      <w:numFmt w:val="decimal"/>
      <w:isLgl/>
      <w:lvlText w:val="%1.%2"/>
      <w:lvlJc w:val="left"/>
      <w:pPr>
        <w:ind w:left="922" w:hanging="600"/>
      </w:pPr>
      <w:rPr>
        <w:rFonts w:hint="default"/>
      </w:rPr>
    </w:lvl>
    <w:lvl w:ilvl="2">
      <w:start w:val="2"/>
      <w:numFmt w:val="decimal"/>
      <w:isLgl/>
      <w:lvlText w:val="%1.%2.%3"/>
      <w:lvlJc w:val="left"/>
      <w:pPr>
        <w:ind w:left="1222" w:hanging="720"/>
      </w:pPr>
      <w:rPr>
        <w:rFonts w:hint="default"/>
      </w:rPr>
    </w:lvl>
    <w:lvl w:ilvl="3">
      <w:start w:val="1"/>
      <w:numFmt w:val="decimal"/>
      <w:isLgl/>
      <w:lvlText w:val="%1.%2.%3.%4"/>
      <w:lvlJc w:val="left"/>
      <w:pPr>
        <w:ind w:left="1762" w:hanging="1080"/>
      </w:pPr>
      <w:rPr>
        <w:rFonts w:hint="default"/>
      </w:rPr>
    </w:lvl>
    <w:lvl w:ilvl="4">
      <w:start w:val="1"/>
      <w:numFmt w:val="decimal"/>
      <w:isLgl/>
      <w:lvlText w:val="%1.%2.%3.%4.%5"/>
      <w:lvlJc w:val="left"/>
      <w:pPr>
        <w:ind w:left="1942" w:hanging="1080"/>
      </w:pPr>
      <w:rPr>
        <w:rFonts w:hint="default"/>
      </w:rPr>
    </w:lvl>
    <w:lvl w:ilvl="5">
      <w:start w:val="1"/>
      <w:numFmt w:val="decimal"/>
      <w:isLgl/>
      <w:lvlText w:val="%1.%2.%3.%4.%5.%6"/>
      <w:lvlJc w:val="left"/>
      <w:pPr>
        <w:ind w:left="2482" w:hanging="1440"/>
      </w:pPr>
      <w:rPr>
        <w:rFonts w:hint="default"/>
      </w:rPr>
    </w:lvl>
    <w:lvl w:ilvl="6">
      <w:start w:val="1"/>
      <w:numFmt w:val="decimal"/>
      <w:isLgl/>
      <w:lvlText w:val="%1.%2.%3.%4.%5.%6.%7"/>
      <w:lvlJc w:val="left"/>
      <w:pPr>
        <w:ind w:left="2662" w:hanging="1440"/>
      </w:pPr>
      <w:rPr>
        <w:rFonts w:hint="default"/>
      </w:rPr>
    </w:lvl>
    <w:lvl w:ilvl="7">
      <w:start w:val="1"/>
      <w:numFmt w:val="decimal"/>
      <w:isLgl/>
      <w:lvlText w:val="%1.%2.%3.%4.%5.%6.%7.%8"/>
      <w:lvlJc w:val="left"/>
      <w:pPr>
        <w:ind w:left="3202" w:hanging="1800"/>
      </w:pPr>
      <w:rPr>
        <w:rFonts w:hint="default"/>
      </w:rPr>
    </w:lvl>
    <w:lvl w:ilvl="8">
      <w:start w:val="1"/>
      <w:numFmt w:val="decimal"/>
      <w:isLgl/>
      <w:lvlText w:val="%1.%2.%3.%4.%5.%6.%7.%8.%9"/>
      <w:lvlJc w:val="left"/>
      <w:pPr>
        <w:ind w:left="3382" w:hanging="1800"/>
      </w:pPr>
      <w:rPr>
        <w:rFonts w:hint="default"/>
      </w:rPr>
    </w:lvl>
  </w:abstractNum>
  <w:abstractNum w:abstractNumId="9" w15:restartNumberingAfterBreak="0">
    <w:nsid w:val="20AF23FE"/>
    <w:multiLevelType w:val="hybridMultilevel"/>
    <w:tmpl w:val="218C491A"/>
    <w:lvl w:ilvl="0" w:tplc="32D8EB0C">
      <w:start w:val="1"/>
      <w:numFmt w:val="decimal"/>
      <w:lvlText w:val="%1."/>
      <w:lvlJc w:val="left"/>
      <w:pPr>
        <w:ind w:left="720" w:hanging="2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A00EFF"/>
    <w:multiLevelType w:val="hybridMultilevel"/>
    <w:tmpl w:val="D90E93FE"/>
    <w:lvl w:ilvl="0" w:tplc="32D8EB0C">
      <w:start w:val="1"/>
      <w:numFmt w:val="decimal"/>
      <w:lvlText w:val="%1."/>
      <w:lvlJc w:val="left"/>
      <w:pPr>
        <w:ind w:left="720" w:hanging="2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73097E"/>
    <w:multiLevelType w:val="hybridMultilevel"/>
    <w:tmpl w:val="B1F45906"/>
    <w:lvl w:ilvl="0" w:tplc="32D8EB0C">
      <w:start w:val="1"/>
      <w:numFmt w:val="decimal"/>
      <w:lvlText w:val="%1."/>
      <w:lvlJc w:val="left"/>
      <w:pPr>
        <w:ind w:left="720" w:hanging="2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1D0A5D"/>
    <w:multiLevelType w:val="hybridMultilevel"/>
    <w:tmpl w:val="BC8E26B8"/>
    <w:lvl w:ilvl="0" w:tplc="CFFA4B5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AB0BF1"/>
    <w:multiLevelType w:val="hybridMultilevel"/>
    <w:tmpl w:val="7840B46C"/>
    <w:lvl w:ilvl="0" w:tplc="CFFA4B58">
      <w:start w:val="3"/>
      <w:numFmt w:val="decimal"/>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7C3BE8"/>
    <w:multiLevelType w:val="multilevel"/>
    <w:tmpl w:val="218C491A"/>
    <w:lvl w:ilvl="0">
      <w:start w:val="1"/>
      <w:numFmt w:val="decimal"/>
      <w:lvlText w:val="%1."/>
      <w:lvlJc w:val="left"/>
      <w:pPr>
        <w:ind w:left="720" w:hanging="21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5E834FF"/>
    <w:multiLevelType w:val="hybridMultilevel"/>
    <w:tmpl w:val="9328E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2C3E10"/>
    <w:multiLevelType w:val="multilevel"/>
    <w:tmpl w:val="5C6E54B6"/>
    <w:lvl w:ilvl="0">
      <w:start w:val="1"/>
      <w:numFmt w:val="decimal"/>
      <w:lvlText w:val="%1."/>
      <w:lvlJc w:val="left"/>
      <w:pPr>
        <w:ind w:left="720" w:hanging="21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B781AE0"/>
    <w:multiLevelType w:val="hybridMultilevel"/>
    <w:tmpl w:val="58D2EF32"/>
    <w:lvl w:ilvl="0" w:tplc="32D8EB0C">
      <w:start w:val="1"/>
      <w:numFmt w:val="decimal"/>
      <w:lvlText w:val="%1."/>
      <w:lvlJc w:val="left"/>
      <w:pPr>
        <w:ind w:left="720" w:hanging="2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4927A1"/>
    <w:multiLevelType w:val="multilevel"/>
    <w:tmpl w:val="741CC668"/>
    <w:lvl w:ilvl="0">
      <w:start w:val="1"/>
      <w:numFmt w:val="upperLetter"/>
      <w:lvlText w:val="%1."/>
      <w:lvlJc w:val="left"/>
      <w:pPr>
        <w:ind w:left="87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FEC0473"/>
    <w:multiLevelType w:val="hybridMultilevel"/>
    <w:tmpl w:val="B756D700"/>
    <w:lvl w:ilvl="0" w:tplc="CFFA4B58">
      <w:start w:val="3"/>
      <w:numFmt w:val="decimal"/>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737490"/>
    <w:multiLevelType w:val="hybridMultilevel"/>
    <w:tmpl w:val="DB88B284"/>
    <w:lvl w:ilvl="0" w:tplc="0226B342">
      <w:start w:val="2"/>
      <w:numFmt w:val="decimal"/>
      <w:lvlText w:val="%1."/>
      <w:lvlJc w:val="left"/>
      <w:pPr>
        <w:tabs>
          <w:tab w:val="num" w:pos="-31680"/>
        </w:tabs>
        <w:ind w:left="170" w:hanging="170"/>
      </w:pPr>
      <w:rPr>
        <w:rFonts w:hint="default"/>
      </w:rPr>
    </w:lvl>
    <w:lvl w:ilvl="1" w:tplc="0226B342">
      <w:start w:val="2"/>
      <w:numFmt w:val="decimal"/>
      <w:lvlText w:val="%2."/>
      <w:lvlJc w:val="left"/>
      <w:pPr>
        <w:tabs>
          <w:tab w:val="num" w:pos="-31680"/>
        </w:tabs>
        <w:ind w:left="1250" w:hanging="1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7C2BF5"/>
    <w:multiLevelType w:val="hybridMultilevel"/>
    <w:tmpl w:val="0014746A"/>
    <w:lvl w:ilvl="0" w:tplc="275C5EAC">
      <w:start w:val="1"/>
      <w:numFmt w:val="decimal"/>
      <w:lvlText w:val="%1."/>
      <w:lvlJc w:val="left"/>
      <w:pPr>
        <w:tabs>
          <w:tab w:val="num" w:pos="170"/>
        </w:tabs>
        <w:ind w:left="0" w:firstLine="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2C0198"/>
    <w:multiLevelType w:val="hybridMultilevel"/>
    <w:tmpl w:val="B7944078"/>
    <w:lvl w:ilvl="0" w:tplc="CFFA4B58">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3D30914"/>
    <w:multiLevelType w:val="multilevel"/>
    <w:tmpl w:val="23FAB1CA"/>
    <w:lvl w:ilvl="0">
      <w:start w:val="2"/>
      <w:numFmt w:val="decimal"/>
      <w:lvlText w:val="%1."/>
      <w:lvlJc w:val="left"/>
      <w:pPr>
        <w:tabs>
          <w:tab w:val="num" w:pos="-31680"/>
        </w:tabs>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8655763"/>
    <w:multiLevelType w:val="hybridMultilevel"/>
    <w:tmpl w:val="935A8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0B1A1A"/>
    <w:multiLevelType w:val="hybridMultilevel"/>
    <w:tmpl w:val="0778E010"/>
    <w:lvl w:ilvl="0" w:tplc="CFFA4B58">
      <w:start w:val="3"/>
      <w:numFmt w:val="decimal"/>
      <w:lvlText w:val="%1."/>
      <w:lvlJc w:val="left"/>
      <w:pPr>
        <w:tabs>
          <w:tab w:val="num" w:pos="1440"/>
        </w:tabs>
        <w:ind w:left="1440" w:firstLine="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656E0287"/>
    <w:multiLevelType w:val="hybridMultilevel"/>
    <w:tmpl w:val="26CCCE48"/>
    <w:lvl w:ilvl="0" w:tplc="957648D4">
      <w:start w:val="1"/>
      <w:numFmt w:val="upperLetter"/>
      <w:lvlText w:val="%1."/>
      <w:lvlJc w:val="left"/>
      <w:pPr>
        <w:ind w:left="720" w:hanging="15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217501"/>
    <w:multiLevelType w:val="hybridMultilevel"/>
    <w:tmpl w:val="F5F437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D4C5147"/>
    <w:multiLevelType w:val="hybridMultilevel"/>
    <w:tmpl w:val="C7AA375A"/>
    <w:lvl w:ilvl="0" w:tplc="32D8EB0C">
      <w:start w:val="1"/>
      <w:numFmt w:val="decimal"/>
      <w:lvlText w:val="%1."/>
      <w:lvlJc w:val="left"/>
      <w:pPr>
        <w:ind w:left="210" w:hanging="210"/>
      </w:pPr>
      <w:rPr>
        <w:rFonts w:hint="default"/>
      </w:rPr>
    </w:lvl>
    <w:lvl w:ilvl="1" w:tplc="04090019" w:tentative="1">
      <w:start w:val="1"/>
      <w:numFmt w:val="lowerLetter"/>
      <w:lvlText w:val="%2."/>
      <w:lvlJc w:val="left"/>
      <w:pPr>
        <w:ind w:left="930" w:hanging="360"/>
      </w:pPr>
    </w:lvl>
    <w:lvl w:ilvl="2" w:tplc="0409001B" w:tentative="1">
      <w:start w:val="1"/>
      <w:numFmt w:val="lowerRoman"/>
      <w:lvlText w:val="%3."/>
      <w:lvlJc w:val="right"/>
      <w:pPr>
        <w:ind w:left="1650" w:hanging="180"/>
      </w:p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29" w15:restartNumberingAfterBreak="0">
    <w:nsid w:val="74570850"/>
    <w:multiLevelType w:val="hybridMultilevel"/>
    <w:tmpl w:val="185A87A4"/>
    <w:lvl w:ilvl="0" w:tplc="957648D4">
      <w:start w:val="1"/>
      <w:numFmt w:val="upperLetter"/>
      <w:lvlText w:val="%1."/>
      <w:lvlJc w:val="left"/>
      <w:pPr>
        <w:ind w:left="663" w:hanging="15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FD5C6E"/>
    <w:multiLevelType w:val="hybridMultilevel"/>
    <w:tmpl w:val="76F07386"/>
    <w:lvl w:ilvl="0" w:tplc="32D8EB0C">
      <w:start w:val="1"/>
      <w:numFmt w:val="decimal"/>
      <w:lvlText w:val="%1."/>
      <w:lvlJc w:val="left"/>
      <w:pPr>
        <w:ind w:left="720" w:hanging="2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825D70"/>
    <w:multiLevelType w:val="hybridMultilevel"/>
    <w:tmpl w:val="C6380A1E"/>
    <w:lvl w:ilvl="0" w:tplc="CFFA4B58">
      <w:start w:val="3"/>
      <w:numFmt w:val="decimal"/>
      <w:lvlText w:val="%1."/>
      <w:lvlJc w:val="left"/>
      <w:pPr>
        <w:tabs>
          <w:tab w:val="num" w:pos="720"/>
        </w:tabs>
        <w:ind w:left="72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75B21C5"/>
    <w:multiLevelType w:val="hybridMultilevel"/>
    <w:tmpl w:val="958484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C5B7703"/>
    <w:multiLevelType w:val="hybridMultilevel"/>
    <w:tmpl w:val="E5A697B6"/>
    <w:lvl w:ilvl="0" w:tplc="CFFA4B58">
      <w:start w:val="3"/>
      <w:numFmt w:val="decimal"/>
      <w:lvlText w:val="%1."/>
      <w:lvlJc w:val="left"/>
      <w:pPr>
        <w:tabs>
          <w:tab w:val="num" w:pos="0"/>
        </w:tabs>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7A537F"/>
    <w:multiLevelType w:val="multilevel"/>
    <w:tmpl w:val="D8027BBA"/>
    <w:lvl w:ilvl="0">
      <w:start w:val="1"/>
      <w:numFmt w:val="decimal"/>
      <w:lvlText w:val="%1."/>
      <w:lvlJc w:val="left"/>
      <w:pPr>
        <w:ind w:left="720" w:hanging="360"/>
      </w:pPr>
      <w:rPr>
        <w:rFonts w:ascii="Arial" w:eastAsiaTheme="minorEastAsia"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32"/>
  </w:num>
  <w:num w:numId="3">
    <w:abstractNumId w:val="20"/>
  </w:num>
  <w:num w:numId="4">
    <w:abstractNumId w:val="23"/>
  </w:num>
  <w:num w:numId="5">
    <w:abstractNumId w:val="5"/>
  </w:num>
  <w:num w:numId="6">
    <w:abstractNumId w:val="27"/>
  </w:num>
  <w:num w:numId="7">
    <w:abstractNumId w:val="21"/>
  </w:num>
  <w:num w:numId="8">
    <w:abstractNumId w:val="33"/>
  </w:num>
  <w:num w:numId="9">
    <w:abstractNumId w:val="25"/>
  </w:num>
  <w:num w:numId="10">
    <w:abstractNumId w:val="34"/>
  </w:num>
  <w:num w:numId="11">
    <w:abstractNumId w:val="31"/>
  </w:num>
  <w:num w:numId="12">
    <w:abstractNumId w:val="19"/>
  </w:num>
  <w:num w:numId="13">
    <w:abstractNumId w:val="13"/>
  </w:num>
  <w:num w:numId="14">
    <w:abstractNumId w:val="22"/>
  </w:num>
  <w:num w:numId="15">
    <w:abstractNumId w:val="12"/>
  </w:num>
  <w:num w:numId="16">
    <w:abstractNumId w:val="4"/>
  </w:num>
  <w:num w:numId="17">
    <w:abstractNumId w:val="3"/>
  </w:num>
  <w:num w:numId="18">
    <w:abstractNumId w:val="7"/>
  </w:num>
  <w:num w:numId="19">
    <w:abstractNumId w:val="26"/>
  </w:num>
  <w:num w:numId="20">
    <w:abstractNumId w:val="16"/>
  </w:num>
  <w:num w:numId="21">
    <w:abstractNumId w:val="18"/>
  </w:num>
  <w:num w:numId="22">
    <w:abstractNumId w:val="9"/>
  </w:num>
  <w:num w:numId="23">
    <w:abstractNumId w:val="6"/>
  </w:num>
  <w:num w:numId="24">
    <w:abstractNumId w:val="14"/>
  </w:num>
  <w:num w:numId="25">
    <w:abstractNumId w:val="29"/>
  </w:num>
  <w:num w:numId="26">
    <w:abstractNumId w:val="11"/>
  </w:num>
  <w:num w:numId="27">
    <w:abstractNumId w:val="1"/>
  </w:num>
  <w:num w:numId="28">
    <w:abstractNumId w:val="17"/>
  </w:num>
  <w:num w:numId="29">
    <w:abstractNumId w:val="30"/>
  </w:num>
  <w:num w:numId="30">
    <w:abstractNumId w:val="10"/>
  </w:num>
  <w:num w:numId="31">
    <w:abstractNumId w:val="28"/>
  </w:num>
  <w:num w:numId="32">
    <w:abstractNumId w:val="24"/>
  </w:num>
  <w:num w:numId="33">
    <w:abstractNumId w:val="0"/>
  </w:num>
  <w:num w:numId="34">
    <w:abstractNumId w:val="15"/>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8"/>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DD"/>
    <w:rsid w:val="0001533C"/>
    <w:rsid w:val="0009645A"/>
    <w:rsid w:val="000B0E9C"/>
    <w:rsid w:val="000C723C"/>
    <w:rsid w:val="00106591"/>
    <w:rsid w:val="001405A0"/>
    <w:rsid w:val="00170A89"/>
    <w:rsid w:val="001957F9"/>
    <w:rsid w:val="002006EA"/>
    <w:rsid w:val="002251CE"/>
    <w:rsid w:val="00230699"/>
    <w:rsid w:val="00236B80"/>
    <w:rsid w:val="002373DD"/>
    <w:rsid w:val="00251B60"/>
    <w:rsid w:val="00260269"/>
    <w:rsid w:val="002D7600"/>
    <w:rsid w:val="002F6A6E"/>
    <w:rsid w:val="003229C0"/>
    <w:rsid w:val="0038490E"/>
    <w:rsid w:val="003A322B"/>
    <w:rsid w:val="003D23A7"/>
    <w:rsid w:val="003D5196"/>
    <w:rsid w:val="00411FC5"/>
    <w:rsid w:val="00474C18"/>
    <w:rsid w:val="004A33AE"/>
    <w:rsid w:val="004C42D0"/>
    <w:rsid w:val="005709EF"/>
    <w:rsid w:val="0057631F"/>
    <w:rsid w:val="00651222"/>
    <w:rsid w:val="00665AE4"/>
    <w:rsid w:val="006842A0"/>
    <w:rsid w:val="006D6BC0"/>
    <w:rsid w:val="006E3DF4"/>
    <w:rsid w:val="00736588"/>
    <w:rsid w:val="00742337"/>
    <w:rsid w:val="00752F1E"/>
    <w:rsid w:val="0079474D"/>
    <w:rsid w:val="00796A2D"/>
    <w:rsid w:val="007D4846"/>
    <w:rsid w:val="007D5270"/>
    <w:rsid w:val="00801350"/>
    <w:rsid w:val="00857B6D"/>
    <w:rsid w:val="0086090B"/>
    <w:rsid w:val="008713CC"/>
    <w:rsid w:val="00871B1F"/>
    <w:rsid w:val="008D13E4"/>
    <w:rsid w:val="008E5CEE"/>
    <w:rsid w:val="009072FD"/>
    <w:rsid w:val="00924F0F"/>
    <w:rsid w:val="0093387D"/>
    <w:rsid w:val="00945928"/>
    <w:rsid w:val="00960863"/>
    <w:rsid w:val="00974BA3"/>
    <w:rsid w:val="009A0526"/>
    <w:rsid w:val="009B2E60"/>
    <w:rsid w:val="009C0818"/>
    <w:rsid w:val="009E46D1"/>
    <w:rsid w:val="00A25926"/>
    <w:rsid w:val="00A4276C"/>
    <w:rsid w:val="00A63D09"/>
    <w:rsid w:val="00A86C84"/>
    <w:rsid w:val="00AA4E77"/>
    <w:rsid w:val="00AB035D"/>
    <w:rsid w:val="00AE0429"/>
    <w:rsid w:val="00B30E5F"/>
    <w:rsid w:val="00BF3177"/>
    <w:rsid w:val="00C00115"/>
    <w:rsid w:val="00C02059"/>
    <w:rsid w:val="00C8625E"/>
    <w:rsid w:val="00C871A6"/>
    <w:rsid w:val="00C97306"/>
    <w:rsid w:val="00CA3F12"/>
    <w:rsid w:val="00CA5E44"/>
    <w:rsid w:val="00CD05C3"/>
    <w:rsid w:val="00CD0F17"/>
    <w:rsid w:val="00CE175A"/>
    <w:rsid w:val="00CF3564"/>
    <w:rsid w:val="00CF4730"/>
    <w:rsid w:val="00D0062A"/>
    <w:rsid w:val="00D21735"/>
    <w:rsid w:val="00D54F77"/>
    <w:rsid w:val="00DA19CB"/>
    <w:rsid w:val="00DE6607"/>
    <w:rsid w:val="00DF06CF"/>
    <w:rsid w:val="00DF6166"/>
    <w:rsid w:val="00E42EB5"/>
    <w:rsid w:val="00E94E13"/>
    <w:rsid w:val="00E96E8A"/>
    <w:rsid w:val="00F01EBD"/>
    <w:rsid w:val="00F17C91"/>
    <w:rsid w:val="00F247A1"/>
    <w:rsid w:val="00F50599"/>
    <w:rsid w:val="00F54458"/>
    <w:rsid w:val="00F55A8E"/>
    <w:rsid w:val="00F576D1"/>
    <w:rsid w:val="00F96CA7"/>
    <w:rsid w:val="00FC4171"/>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2381BE"/>
  <w15:docId w15:val="{D62621D4-7AE1-9D48-B67B-7BA08EFC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E77"/>
    <w:pPr>
      <w:ind w:left="720"/>
      <w:contextualSpacing/>
    </w:pPr>
  </w:style>
  <w:style w:type="character" w:styleId="Hyperlink">
    <w:name w:val="Hyperlink"/>
    <w:basedOn w:val="DefaultParagraphFont"/>
    <w:uiPriority w:val="99"/>
    <w:unhideWhenUsed/>
    <w:rsid w:val="008D13E4"/>
    <w:rPr>
      <w:color w:val="0000FF" w:themeColor="hyperlink"/>
      <w:u w:val="single"/>
    </w:rPr>
  </w:style>
  <w:style w:type="paragraph" w:styleId="Header">
    <w:name w:val="header"/>
    <w:basedOn w:val="Normal"/>
    <w:link w:val="HeaderChar"/>
    <w:uiPriority w:val="99"/>
    <w:unhideWhenUsed/>
    <w:rsid w:val="001957F9"/>
    <w:pPr>
      <w:tabs>
        <w:tab w:val="center" w:pos="4680"/>
        <w:tab w:val="right" w:pos="9360"/>
      </w:tabs>
    </w:pPr>
  </w:style>
  <w:style w:type="character" w:customStyle="1" w:styleId="HeaderChar">
    <w:name w:val="Header Char"/>
    <w:basedOn w:val="DefaultParagraphFont"/>
    <w:link w:val="Header"/>
    <w:uiPriority w:val="99"/>
    <w:rsid w:val="001957F9"/>
  </w:style>
  <w:style w:type="paragraph" w:styleId="Footer">
    <w:name w:val="footer"/>
    <w:basedOn w:val="Normal"/>
    <w:link w:val="FooterChar"/>
    <w:uiPriority w:val="99"/>
    <w:unhideWhenUsed/>
    <w:rsid w:val="001957F9"/>
    <w:pPr>
      <w:tabs>
        <w:tab w:val="center" w:pos="4680"/>
        <w:tab w:val="right" w:pos="9360"/>
      </w:tabs>
    </w:pPr>
  </w:style>
  <w:style w:type="character" w:customStyle="1" w:styleId="FooterChar">
    <w:name w:val="Footer Char"/>
    <w:basedOn w:val="DefaultParagraphFont"/>
    <w:link w:val="Footer"/>
    <w:uiPriority w:val="99"/>
    <w:rsid w:val="001957F9"/>
  </w:style>
  <w:style w:type="paragraph" w:styleId="NormalWeb">
    <w:name w:val="Normal (Web)"/>
    <w:basedOn w:val="Normal"/>
    <w:uiPriority w:val="99"/>
    <w:unhideWhenUsed/>
    <w:rsid w:val="006E3DF4"/>
    <w:pPr>
      <w:spacing w:before="100" w:beforeAutospacing="1" w:after="100" w:afterAutospacing="1"/>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5</Pages>
  <Words>1064</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Halliday</dc:creator>
  <cp:lastModifiedBy>Ian Halliday</cp:lastModifiedBy>
  <cp:revision>6</cp:revision>
  <cp:lastPrinted>2018-07-16T12:28:00Z</cp:lastPrinted>
  <dcterms:created xsi:type="dcterms:W3CDTF">2019-11-22T22:52:00Z</dcterms:created>
  <dcterms:modified xsi:type="dcterms:W3CDTF">2019-11-26T23:25:00Z</dcterms:modified>
</cp:coreProperties>
</file>